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110" w:type="pct"/>
        <w:tblInd w:w="-34" w:type="dxa"/>
        <w:tblLayout w:type="fixed"/>
        <w:tblLook w:val="04A0" w:firstRow="1" w:lastRow="0" w:firstColumn="1" w:lastColumn="0" w:noHBand="0" w:noVBand="1"/>
      </w:tblPr>
      <w:tblGrid>
        <w:gridCol w:w="568"/>
        <w:gridCol w:w="3731"/>
        <w:gridCol w:w="948"/>
        <w:gridCol w:w="299"/>
        <w:gridCol w:w="1967"/>
        <w:gridCol w:w="515"/>
        <w:gridCol w:w="2889"/>
      </w:tblGrid>
      <w:tr w:rsidR="000B4470" w:rsidRPr="002D4649" w14:paraId="0843208C" w14:textId="77777777" w:rsidTr="00086629">
        <w:trPr>
          <w:trHeight w:val="1492"/>
        </w:trPr>
        <w:tc>
          <w:tcPr>
            <w:tcW w:w="5000" w:type="pct"/>
            <w:gridSpan w:val="7"/>
          </w:tcPr>
          <w:p w14:paraId="387C771E" w14:textId="42A16FBB" w:rsidR="000B4470" w:rsidRPr="002D4649" w:rsidRDefault="00E13A59" w:rsidP="003A2A43">
            <w:pPr>
              <w:rPr>
                <w:rFonts w:ascii="Century Gothic" w:hAnsi="Century Gothic" w:cstheme="minorHAnsi"/>
                <w:b/>
                <w:sz w:val="28"/>
                <w:szCs w:val="19"/>
              </w:rPr>
            </w:pPr>
            <w:r w:rsidRPr="002D4649">
              <w:rPr>
                <w:rFonts w:ascii="Century Gothic" w:hAnsi="Century Gothic"/>
                <w:noProof/>
                <w:color w:val="0000FF"/>
                <w:sz w:val="19"/>
                <w:szCs w:val="19"/>
                <w:lang w:val="en-US"/>
              </w:rPr>
              <w:drawing>
                <wp:anchor distT="0" distB="0" distL="114300" distR="114300" simplePos="0" relativeHeight="251658240" behindDoc="1" locked="0" layoutInCell="1" allowOverlap="1" wp14:anchorId="66D49C33" wp14:editId="05793BAE">
                  <wp:simplePos x="0" y="0"/>
                  <wp:positionH relativeFrom="column">
                    <wp:posOffset>4859655</wp:posOffset>
                  </wp:positionH>
                  <wp:positionV relativeFrom="paragraph">
                    <wp:posOffset>43180</wp:posOffset>
                  </wp:positionV>
                  <wp:extent cx="798830" cy="647700"/>
                  <wp:effectExtent l="0" t="0" r="1270" b="0"/>
                  <wp:wrapTight wrapText="bothSides">
                    <wp:wrapPolygon edited="0">
                      <wp:start x="15453" y="0"/>
                      <wp:lineTo x="13393" y="635"/>
                      <wp:lineTo x="4636" y="8894"/>
                      <wp:lineTo x="0" y="15882"/>
                      <wp:lineTo x="0" y="20329"/>
                      <wp:lineTo x="5666" y="20965"/>
                      <wp:lineTo x="15453" y="20965"/>
                      <wp:lineTo x="21119" y="20965"/>
                      <wp:lineTo x="21119" y="19694"/>
                      <wp:lineTo x="14423" y="10165"/>
                      <wp:lineTo x="20604" y="3812"/>
                      <wp:lineTo x="21119" y="1271"/>
                      <wp:lineTo x="19059" y="0"/>
                      <wp:lineTo x="15453" y="0"/>
                    </wp:wrapPolygon>
                  </wp:wrapTight>
                  <wp:docPr id="1" name="irc_mi" descr="http://www.inter-word.net/home/writing.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ter-word.net/home/writing.gi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883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28774" w14:textId="77777777" w:rsidR="000B4470" w:rsidRPr="002D4649" w:rsidRDefault="000B4470" w:rsidP="00366E50">
            <w:pPr>
              <w:tabs>
                <w:tab w:val="left" w:pos="1766"/>
                <w:tab w:val="center" w:pos="5202"/>
              </w:tabs>
              <w:spacing w:after="120"/>
              <w:jc w:val="center"/>
              <w:rPr>
                <w:rFonts w:ascii="Century Gothic" w:hAnsi="Century Gothic" w:cstheme="minorHAnsi"/>
                <w:b/>
                <w:sz w:val="19"/>
                <w:szCs w:val="19"/>
              </w:rPr>
            </w:pPr>
            <w:r w:rsidRPr="002D4649">
              <w:rPr>
                <w:rFonts w:ascii="Century Gothic" w:hAnsi="Century Gothic" w:cstheme="minorHAnsi"/>
                <w:b/>
                <w:sz w:val="20"/>
                <w:szCs w:val="19"/>
              </w:rPr>
              <w:t>English Department</w:t>
            </w:r>
            <w:bookmarkStart w:id="0" w:name="_GoBack"/>
            <w:bookmarkEnd w:id="0"/>
          </w:p>
        </w:tc>
      </w:tr>
      <w:tr w:rsidR="00FF6A57" w:rsidRPr="002D4649" w14:paraId="5072EC5F" w14:textId="77777777" w:rsidTr="00D51EA1">
        <w:trPr>
          <w:trHeight w:val="204"/>
        </w:trPr>
        <w:tc>
          <w:tcPr>
            <w:tcW w:w="1969" w:type="pct"/>
            <w:gridSpan w:val="2"/>
          </w:tcPr>
          <w:p w14:paraId="12443F34" w14:textId="2E5AA41E" w:rsidR="000B4470" w:rsidRPr="002D4649" w:rsidRDefault="009F2E6E" w:rsidP="00C10F0B">
            <w:pPr>
              <w:rPr>
                <w:rFonts w:ascii="Century Gothic" w:hAnsi="Century Gothic" w:cstheme="minorHAnsi"/>
                <w:b/>
                <w:sz w:val="18"/>
                <w:szCs w:val="18"/>
              </w:rPr>
            </w:pPr>
            <w:r w:rsidRPr="002D4649">
              <w:rPr>
                <w:rFonts w:ascii="Century Gothic" w:hAnsi="Century Gothic" w:cstheme="minorHAnsi"/>
                <w:b/>
                <w:sz w:val="18"/>
                <w:szCs w:val="18"/>
              </w:rPr>
              <w:t>Title of unit:</w:t>
            </w:r>
            <w:r w:rsidR="00433B54">
              <w:rPr>
                <w:rFonts w:ascii="Century Gothic" w:hAnsi="Century Gothic" w:cstheme="minorHAnsi"/>
                <w:b/>
                <w:sz w:val="18"/>
                <w:szCs w:val="18"/>
              </w:rPr>
              <w:t xml:space="preserve"> </w:t>
            </w:r>
            <w:r w:rsidR="00C10F0B" w:rsidRPr="00C10F0B">
              <w:rPr>
                <w:rFonts w:ascii="Century Gothic" w:hAnsi="Century Gothic" w:cstheme="minorHAnsi"/>
                <w:b/>
                <w:i/>
                <w:sz w:val="18"/>
                <w:szCs w:val="18"/>
              </w:rPr>
              <w:t>Romeo and Juliet</w:t>
            </w:r>
          </w:p>
        </w:tc>
        <w:tc>
          <w:tcPr>
            <w:tcW w:w="571" w:type="pct"/>
            <w:gridSpan w:val="2"/>
          </w:tcPr>
          <w:p w14:paraId="5F396509" w14:textId="2DAE3863" w:rsidR="000B4470" w:rsidRPr="002D4649" w:rsidRDefault="000B4470" w:rsidP="0036631E">
            <w:pPr>
              <w:rPr>
                <w:rFonts w:ascii="Century Gothic" w:hAnsi="Century Gothic" w:cstheme="minorHAnsi"/>
                <w:b/>
                <w:sz w:val="18"/>
                <w:szCs w:val="18"/>
              </w:rPr>
            </w:pPr>
            <w:r w:rsidRPr="002D4649">
              <w:rPr>
                <w:rFonts w:ascii="Century Gothic" w:hAnsi="Century Gothic" w:cstheme="minorHAnsi"/>
                <w:b/>
                <w:sz w:val="18"/>
                <w:szCs w:val="18"/>
              </w:rPr>
              <w:t xml:space="preserve">Year:  </w:t>
            </w:r>
            <w:r w:rsidR="00C10F0B">
              <w:rPr>
                <w:rFonts w:ascii="Century Gothic" w:hAnsi="Century Gothic" w:cstheme="minorHAnsi"/>
                <w:b/>
                <w:sz w:val="18"/>
                <w:szCs w:val="18"/>
              </w:rPr>
              <w:t>9</w:t>
            </w:r>
          </w:p>
        </w:tc>
        <w:tc>
          <w:tcPr>
            <w:tcW w:w="1137" w:type="pct"/>
            <w:gridSpan w:val="2"/>
          </w:tcPr>
          <w:p w14:paraId="37E5FE7C" w14:textId="3272A0FB" w:rsidR="000B4470" w:rsidRPr="002D4649" w:rsidRDefault="000B4470" w:rsidP="002A1B50">
            <w:pPr>
              <w:rPr>
                <w:rFonts w:ascii="Century Gothic" w:hAnsi="Century Gothic" w:cstheme="minorHAnsi"/>
                <w:b/>
                <w:sz w:val="18"/>
                <w:szCs w:val="18"/>
              </w:rPr>
            </w:pPr>
            <w:r w:rsidRPr="002D4649">
              <w:rPr>
                <w:rFonts w:ascii="Century Gothic" w:hAnsi="Century Gothic" w:cstheme="minorHAnsi"/>
                <w:b/>
                <w:sz w:val="18"/>
                <w:szCs w:val="18"/>
              </w:rPr>
              <w:t xml:space="preserve">Term: </w:t>
            </w:r>
            <w:r w:rsidR="002A1B50">
              <w:rPr>
                <w:rFonts w:ascii="Century Gothic" w:hAnsi="Century Gothic" w:cstheme="minorHAnsi"/>
                <w:b/>
                <w:sz w:val="18"/>
                <w:szCs w:val="18"/>
              </w:rPr>
              <w:t>Spring</w:t>
            </w:r>
          </w:p>
        </w:tc>
        <w:tc>
          <w:tcPr>
            <w:tcW w:w="1323" w:type="pct"/>
          </w:tcPr>
          <w:p w14:paraId="0D60AA53" w14:textId="132D1562" w:rsidR="000B4470" w:rsidRPr="002D4649" w:rsidRDefault="000B4470" w:rsidP="008F29DB">
            <w:pPr>
              <w:rPr>
                <w:rFonts w:ascii="Century Gothic" w:hAnsi="Century Gothic" w:cstheme="minorHAnsi"/>
                <w:b/>
                <w:sz w:val="18"/>
                <w:szCs w:val="18"/>
              </w:rPr>
            </w:pPr>
            <w:r w:rsidRPr="002D4649">
              <w:rPr>
                <w:rFonts w:ascii="Century Gothic" w:hAnsi="Century Gothic" w:cstheme="minorHAnsi"/>
                <w:b/>
                <w:sz w:val="18"/>
                <w:szCs w:val="18"/>
              </w:rPr>
              <w:t xml:space="preserve">Duration: </w:t>
            </w:r>
            <w:r w:rsidR="002A1B50">
              <w:rPr>
                <w:rFonts w:ascii="Century Gothic" w:hAnsi="Century Gothic" w:cstheme="minorHAnsi"/>
                <w:b/>
                <w:sz w:val="18"/>
                <w:szCs w:val="18"/>
              </w:rPr>
              <w:t>12</w:t>
            </w:r>
            <w:r w:rsidR="000F42D5" w:rsidRPr="002D4649">
              <w:rPr>
                <w:rFonts w:ascii="Century Gothic" w:hAnsi="Century Gothic" w:cstheme="minorHAnsi"/>
                <w:b/>
                <w:sz w:val="18"/>
                <w:szCs w:val="18"/>
              </w:rPr>
              <w:t xml:space="preserve"> weeks</w:t>
            </w:r>
          </w:p>
        </w:tc>
      </w:tr>
      <w:tr w:rsidR="00B632D6" w:rsidRPr="002D4649" w14:paraId="1072EF72" w14:textId="77777777" w:rsidTr="00086629">
        <w:trPr>
          <w:trHeight w:val="204"/>
        </w:trPr>
        <w:tc>
          <w:tcPr>
            <w:tcW w:w="5000" w:type="pct"/>
            <w:gridSpan w:val="7"/>
          </w:tcPr>
          <w:p w14:paraId="63E2D785" w14:textId="3BC7F605" w:rsidR="00B632D6" w:rsidRPr="002D4649" w:rsidRDefault="00025219" w:rsidP="00433B54">
            <w:pPr>
              <w:rPr>
                <w:rFonts w:ascii="Century Gothic" w:hAnsi="Century Gothic" w:cstheme="minorHAnsi"/>
                <w:sz w:val="18"/>
                <w:szCs w:val="18"/>
              </w:rPr>
            </w:pPr>
            <w:r>
              <w:rPr>
                <w:rFonts w:ascii="Century Gothic" w:hAnsi="Century Gothic" w:cstheme="minorHAnsi"/>
                <w:b/>
                <w:sz w:val="18"/>
                <w:szCs w:val="18"/>
              </w:rPr>
              <w:t>Skills</w:t>
            </w:r>
            <w:r w:rsidR="00B632D6" w:rsidRPr="002D4649">
              <w:rPr>
                <w:rFonts w:ascii="Century Gothic" w:hAnsi="Century Gothic" w:cstheme="minorHAnsi"/>
                <w:b/>
                <w:sz w:val="18"/>
                <w:szCs w:val="18"/>
              </w:rPr>
              <w:t xml:space="preserve">: </w:t>
            </w:r>
            <w:r w:rsidR="00CB6596" w:rsidRPr="002D4649">
              <w:rPr>
                <w:rFonts w:ascii="Century Gothic" w:hAnsi="Century Gothic" w:cstheme="minorHAnsi"/>
                <w:sz w:val="18"/>
                <w:szCs w:val="18"/>
              </w:rPr>
              <w:t>Reading</w:t>
            </w:r>
            <w:r w:rsidR="00433B54">
              <w:rPr>
                <w:rFonts w:ascii="Century Gothic" w:hAnsi="Century Gothic" w:cstheme="minorHAnsi"/>
                <w:sz w:val="18"/>
                <w:szCs w:val="18"/>
              </w:rPr>
              <w:t xml:space="preserve">, </w:t>
            </w:r>
            <w:r w:rsidR="00CB6596" w:rsidRPr="002D4649">
              <w:rPr>
                <w:rFonts w:ascii="Century Gothic" w:hAnsi="Century Gothic" w:cstheme="minorHAnsi"/>
                <w:sz w:val="18"/>
                <w:szCs w:val="18"/>
              </w:rPr>
              <w:t>writing</w:t>
            </w:r>
            <w:r w:rsidR="00433B54">
              <w:rPr>
                <w:rFonts w:ascii="Century Gothic" w:hAnsi="Century Gothic" w:cstheme="minorHAnsi"/>
                <w:sz w:val="18"/>
                <w:szCs w:val="18"/>
              </w:rPr>
              <w:t>, speaking and listening.</w:t>
            </w:r>
          </w:p>
        </w:tc>
      </w:tr>
      <w:tr w:rsidR="000B4470" w:rsidRPr="002D4649" w14:paraId="79B14558" w14:textId="77777777" w:rsidTr="00086629">
        <w:trPr>
          <w:trHeight w:val="215"/>
        </w:trPr>
        <w:tc>
          <w:tcPr>
            <w:tcW w:w="5000" w:type="pct"/>
            <w:gridSpan w:val="7"/>
          </w:tcPr>
          <w:p w14:paraId="2F77F67B" w14:textId="77777777" w:rsidR="000B4470" w:rsidRDefault="000B4470" w:rsidP="00B062F7">
            <w:pPr>
              <w:rPr>
                <w:rFonts w:ascii="Century Gothic" w:hAnsi="Century Gothic" w:cstheme="minorHAnsi"/>
                <w:bCs/>
                <w:sz w:val="18"/>
                <w:szCs w:val="18"/>
              </w:rPr>
            </w:pPr>
            <w:r w:rsidRPr="002D4649">
              <w:rPr>
                <w:rFonts w:ascii="Century Gothic" w:hAnsi="Century Gothic" w:cstheme="minorHAnsi"/>
                <w:b/>
                <w:bCs/>
                <w:sz w:val="18"/>
                <w:szCs w:val="18"/>
              </w:rPr>
              <w:t>A</w:t>
            </w:r>
            <w:r w:rsidR="00025219">
              <w:rPr>
                <w:rFonts w:ascii="Century Gothic" w:hAnsi="Century Gothic" w:cstheme="minorHAnsi"/>
                <w:b/>
                <w:bCs/>
                <w:sz w:val="18"/>
                <w:szCs w:val="18"/>
              </w:rPr>
              <w:t>ims</w:t>
            </w:r>
            <w:r w:rsidRPr="002D4649">
              <w:rPr>
                <w:rFonts w:ascii="Century Gothic" w:hAnsi="Century Gothic" w:cstheme="minorHAnsi"/>
                <w:bCs/>
                <w:sz w:val="18"/>
                <w:szCs w:val="18"/>
              </w:rPr>
              <w:t>:</w:t>
            </w:r>
            <w:r w:rsidR="00F21AA2" w:rsidRPr="002D4649">
              <w:rPr>
                <w:rFonts w:ascii="Century Gothic" w:hAnsi="Century Gothic" w:cstheme="minorHAnsi"/>
                <w:bCs/>
                <w:sz w:val="18"/>
                <w:szCs w:val="18"/>
              </w:rPr>
              <w:t xml:space="preserve"> </w:t>
            </w:r>
            <w:r w:rsidR="00433B54" w:rsidRPr="00FE2C34">
              <w:rPr>
                <w:rFonts w:ascii="Century Gothic" w:hAnsi="Century Gothic" w:cstheme="minorHAnsi"/>
                <w:bCs/>
                <w:sz w:val="18"/>
                <w:szCs w:val="18"/>
              </w:rPr>
              <w:t xml:space="preserve">To </w:t>
            </w:r>
            <w:r w:rsidR="00C10F0B" w:rsidRPr="00FE2C34">
              <w:rPr>
                <w:rFonts w:ascii="Century Gothic" w:hAnsi="Century Gothic" w:cstheme="minorHAnsi"/>
                <w:bCs/>
                <w:sz w:val="18"/>
                <w:szCs w:val="18"/>
              </w:rPr>
              <w:t xml:space="preserve">explore how </w:t>
            </w:r>
            <w:r w:rsidR="00B062F7" w:rsidRPr="00FE2C34">
              <w:rPr>
                <w:rFonts w:ascii="Century Gothic" w:hAnsi="Century Gothic" w:cstheme="minorHAnsi"/>
                <w:bCs/>
                <w:sz w:val="18"/>
                <w:szCs w:val="18"/>
              </w:rPr>
              <w:t>women are</w:t>
            </w:r>
            <w:r w:rsidR="00C10F0B" w:rsidRPr="00FE2C34">
              <w:rPr>
                <w:rFonts w:ascii="Century Gothic" w:hAnsi="Century Gothic" w:cstheme="minorHAnsi"/>
                <w:bCs/>
                <w:sz w:val="18"/>
                <w:szCs w:val="18"/>
              </w:rPr>
              <w:t xml:space="preserve"> presented</w:t>
            </w:r>
            <w:r w:rsidR="00C10F0B">
              <w:rPr>
                <w:rFonts w:ascii="Century Gothic" w:hAnsi="Century Gothic" w:cstheme="minorHAnsi"/>
                <w:bCs/>
                <w:sz w:val="18"/>
                <w:szCs w:val="18"/>
              </w:rPr>
              <w:t xml:space="preserve"> in literature.</w:t>
            </w:r>
            <w:r w:rsidR="00433B54">
              <w:rPr>
                <w:rFonts w:ascii="Century Gothic" w:hAnsi="Century Gothic" w:cstheme="minorHAnsi"/>
                <w:bCs/>
                <w:sz w:val="18"/>
                <w:szCs w:val="18"/>
              </w:rPr>
              <w:t xml:space="preserve"> </w:t>
            </w:r>
            <w:r w:rsidR="002A1B50">
              <w:rPr>
                <w:rFonts w:ascii="Century Gothic" w:hAnsi="Century Gothic" w:cstheme="minorHAnsi"/>
                <w:bCs/>
                <w:sz w:val="18"/>
                <w:szCs w:val="18"/>
              </w:rPr>
              <w:t>To develop the full range of reading and writing skills throughout the term.</w:t>
            </w:r>
            <w:r w:rsidR="00433B54">
              <w:rPr>
                <w:rFonts w:ascii="Century Gothic" w:hAnsi="Century Gothic" w:cstheme="minorHAnsi"/>
                <w:bCs/>
                <w:sz w:val="18"/>
                <w:szCs w:val="18"/>
              </w:rPr>
              <w:t xml:space="preserve"> </w:t>
            </w:r>
            <w:r w:rsidR="0018345C">
              <w:rPr>
                <w:rFonts w:ascii="Century Gothic" w:hAnsi="Century Gothic" w:cstheme="minorHAnsi"/>
                <w:bCs/>
                <w:sz w:val="18"/>
                <w:szCs w:val="18"/>
              </w:rPr>
              <w:t>The Key Challenges are paired in order to reduce the need to cover the content of the play, and instead focus on skills. The teacher may choose to study other scenes in the play to stretch and challenge.</w:t>
            </w:r>
          </w:p>
          <w:p w14:paraId="2837A45A" w14:textId="77777777" w:rsidR="0054577A" w:rsidRDefault="0054577A" w:rsidP="00B062F7">
            <w:pPr>
              <w:rPr>
                <w:rFonts w:ascii="Century Gothic" w:hAnsi="Century Gothic" w:cstheme="minorHAnsi"/>
                <w:bCs/>
                <w:sz w:val="18"/>
                <w:szCs w:val="18"/>
              </w:rPr>
            </w:pPr>
          </w:p>
          <w:p w14:paraId="2458B1FF" w14:textId="712E74CB" w:rsidR="0054577A" w:rsidRPr="002D4649" w:rsidRDefault="0054577A" w:rsidP="00FE2C34">
            <w:pPr>
              <w:rPr>
                <w:rFonts w:ascii="Century Gothic" w:hAnsi="Century Gothic" w:cstheme="minorHAnsi"/>
                <w:bCs/>
                <w:sz w:val="18"/>
                <w:szCs w:val="18"/>
              </w:rPr>
            </w:pPr>
            <w:r>
              <w:rPr>
                <w:rFonts w:ascii="Century Gothic" w:hAnsi="Century Gothic" w:cstheme="minorHAnsi"/>
                <w:bCs/>
                <w:sz w:val="18"/>
                <w:szCs w:val="18"/>
              </w:rPr>
              <w:t>Suggestion: As writing key challenges are twinned with the reading tasks,</w:t>
            </w:r>
            <w:r w:rsidR="00FE2C34">
              <w:rPr>
                <w:rFonts w:ascii="Century Gothic" w:hAnsi="Century Gothic" w:cstheme="minorHAnsi"/>
                <w:bCs/>
                <w:sz w:val="18"/>
                <w:szCs w:val="18"/>
              </w:rPr>
              <w:t xml:space="preserve"> teachers may wish to set </w:t>
            </w:r>
            <w:r>
              <w:rPr>
                <w:rFonts w:ascii="Century Gothic" w:hAnsi="Century Gothic" w:cstheme="minorHAnsi"/>
                <w:bCs/>
                <w:sz w:val="18"/>
                <w:szCs w:val="18"/>
              </w:rPr>
              <w:t>the writing work as home-learning, and then use class time to re-draft and teach skills</w:t>
            </w:r>
            <w:r w:rsidR="00FE2C34">
              <w:rPr>
                <w:rFonts w:ascii="Century Gothic" w:hAnsi="Century Gothic" w:cstheme="minorHAnsi"/>
                <w:bCs/>
                <w:sz w:val="18"/>
                <w:szCs w:val="18"/>
              </w:rPr>
              <w:t>. T</w:t>
            </w:r>
            <w:r>
              <w:rPr>
                <w:rFonts w:ascii="Century Gothic" w:hAnsi="Century Gothic" w:cstheme="minorHAnsi"/>
                <w:bCs/>
                <w:sz w:val="18"/>
                <w:szCs w:val="18"/>
              </w:rPr>
              <w:t>he marked home-learning will then inform which grammar skills and writing techniques are most suitable for your class.</w:t>
            </w:r>
          </w:p>
        </w:tc>
      </w:tr>
      <w:tr w:rsidR="00E04C82" w:rsidRPr="002D4649" w14:paraId="3F8ED2DF" w14:textId="77777777" w:rsidTr="00086629">
        <w:trPr>
          <w:trHeight w:val="175"/>
        </w:trPr>
        <w:tc>
          <w:tcPr>
            <w:tcW w:w="5000" w:type="pct"/>
            <w:gridSpan w:val="7"/>
            <w:shd w:val="clear" w:color="auto" w:fill="D9D9D9" w:themeFill="background1" w:themeFillShade="D9"/>
          </w:tcPr>
          <w:p w14:paraId="20BE4CA3" w14:textId="77777777" w:rsidR="00E04C82" w:rsidRPr="002D4649" w:rsidRDefault="00E04C82" w:rsidP="003142F2">
            <w:pPr>
              <w:textAlignment w:val="baseline"/>
              <w:rPr>
                <w:rFonts w:ascii="Century Gothic" w:hAnsi="Century Gothic" w:cstheme="minorHAnsi"/>
                <w:b/>
                <w:sz w:val="18"/>
                <w:szCs w:val="18"/>
              </w:rPr>
            </w:pPr>
            <w:r w:rsidRPr="002D4649">
              <w:rPr>
                <w:rFonts w:ascii="Century Gothic" w:hAnsi="Century Gothic" w:cstheme="minorHAnsi"/>
                <w:b/>
                <w:sz w:val="18"/>
                <w:szCs w:val="18"/>
              </w:rPr>
              <w:t>Resources</w:t>
            </w:r>
          </w:p>
        </w:tc>
      </w:tr>
      <w:tr w:rsidR="00E04C82" w:rsidRPr="002D4649" w14:paraId="5CAED07B" w14:textId="77777777" w:rsidTr="00086629">
        <w:trPr>
          <w:trHeight w:val="583"/>
        </w:trPr>
        <w:tc>
          <w:tcPr>
            <w:tcW w:w="5000" w:type="pct"/>
            <w:gridSpan w:val="7"/>
          </w:tcPr>
          <w:p w14:paraId="653C7DB1" w14:textId="678C422F" w:rsidR="00E04C82" w:rsidRPr="002A1B50" w:rsidRDefault="00E04C82" w:rsidP="00C10F0B">
            <w:pPr>
              <w:rPr>
                <w:rFonts w:ascii="Century Gothic" w:hAnsi="Century Gothic"/>
                <w:b/>
                <w:sz w:val="18"/>
                <w:szCs w:val="18"/>
              </w:rPr>
            </w:pPr>
            <w:r w:rsidRPr="002A1B50">
              <w:rPr>
                <w:rFonts w:ascii="Century Gothic" w:hAnsi="Century Gothic"/>
                <w:b/>
                <w:sz w:val="18"/>
                <w:szCs w:val="18"/>
              </w:rPr>
              <w:t>Please find a range of resources to support</w:t>
            </w:r>
            <w:r w:rsidR="009F49B8">
              <w:rPr>
                <w:rFonts w:ascii="Century Gothic" w:hAnsi="Century Gothic"/>
                <w:b/>
                <w:sz w:val="18"/>
                <w:szCs w:val="18"/>
              </w:rPr>
              <w:t xml:space="preserve"> the teaching of this unit </w:t>
            </w:r>
            <w:hyperlink r:id="rId8" w:history="1">
              <w:r w:rsidR="009F49B8" w:rsidRPr="009F49B8">
                <w:rPr>
                  <w:rStyle w:val="Hyperlink"/>
                  <w:rFonts w:ascii="Century Gothic" w:hAnsi="Century Gothic"/>
                  <w:b/>
                  <w:sz w:val="18"/>
                  <w:szCs w:val="18"/>
                </w:rPr>
                <w:t>here</w:t>
              </w:r>
            </w:hyperlink>
            <w:r w:rsidR="002368FC" w:rsidRPr="002A1B50">
              <w:rPr>
                <w:rFonts w:ascii="Century Gothic" w:hAnsi="Century Gothic"/>
                <w:b/>
                <w:sz w:val="18"/>
                <w:szCs w:val="18"/>
              </w:rPr>
              <w:t xml:space="preserve"> </w:t>
            </w:r>
            <w:r w:rsidR="009F49B8">
              <w:rPr>
                <w:rFonts w:ascii="Century Gothic" w:hAnsi="Century Gothic"/>
                <w:b/>
                <w:sz w:val="18"/>
                <w:szCs w:val="18"/>
              </w:rPr>
              <w:t xml:space="preserve">and here: </w:t>
            </w:r>
            <w:hyperlink r:id="rId9" w:history="1">
              <w:r w:rsidR="002A1B50" w:rsidRPr="00C10F0B">
                <w:rPr>
                  <w:rStyle w:val="Hyperlink"/>
                  <w:rFonts w:ascii="Century Gothic" w:hAnsi="Century Gothic"/>
                  <w:sz w:val="18"/>
                  <w:szCs w:val="18"/>
                  <w:highlight w:val="yellow"/>
                </w:rPr>
                <w:t>Shared drive:</w:t>
              </w:r>
              <w:r w:rsidR="00DE5AA6" w:rsidRPr="00C10F0B">
                <w:rPr>
                  <w:rStyle w:val="Hyperlink"/>
                  <w:rFonts w:ascii="Century Gothic" w:hAnsi="Century Gothic"/>
                  <w:sz w:val="18"/>
                  <w:szCs w:val="18"/>
                  <w:highlight w:val="yellow"/>
                </w:rPr>
                <w:t xml:space="preserve"> </w:t>
              </w:r>
              <w:r w:rsidR="00C10F0B" w:rsidRPr="00C10F0B">
                <w:rPr>
                  <w:rStyle w:val="Hyperlink"/>
                  <w:rFonts w:ascii="Century Gothic" w:hAnsi="Century Gothic"/>
                  <w:i/>
                  <w:sz w:val="18"/>
                  <w:szCs w:val="18"/>
                  <w:highlight w:val="yellow"/>
                </w:rPr>
                <w:t>Romeo</w:t>
              </w:r>
              <w:r w:rsidR="00C10F0B" w:rsidRPr="00C10F0B">
                <w:rPr>
                  <w:rStyle w:val="Hyperlink"/>
                  <w:rFonts w:ascii="Century Gothic" w:hAnsi="Century Gothic"/>
                  <w:sz w:val="18"/>
                  <w:szCs w:val="18"/>
                  <w:highlight w:val="yellow"/>
                </w:rPr>
                <w:t xml:space="preserve"> and Juliet</w:t>
              </w:r>
            </w:hyperlink>
            <w:r w:rsidR="009F49B8">
              <w:rPr>
                <w:rStyle w:val="Hyperlink"/>
                <w:rFonts w:ascii="Century Gothic" w:hAnsi="Century Gothic"/>
                <w:sz w:val="18"/>
                <w:szCs w:val="18"/>
              </w:rPr>
              <w:t xml:space="preserve"> </w:t>
            </w:r>
          </w:p>
        </w:tc>
      </w:tr>
      <w:tr w:rsidR="00056255" w:rsidRPr="002D4649" w14:paraId="2260976D" w14:textId="77777777" w:rsidTr="00086629">
        <w:trPr>
          <w:trHeight w:val="221"/>
        </w:trPr>
        <w:tc>
          <w:tcPr>
            <w:tcW w:w="5000" w:type="pct"/>
            <w:gridSpan w:val="7"/>
            <w:shd w:val="clear" w:color="auto" w:fill="D9D9D9" w:themeFill="background1" w:themeFillShade="D9"/>
          </w:tcPr>
          <w:p w14:paraId="3980EF14" w14:textId="77777777" w:rsidR="00056255" w:rsidRPr="002D4649" w:rsidRDefault="00056255" w:rsidP="008129E2">
            <w:pPr>
              <w:rPr>
                <w:rFonts w:ascii="Century Gothic" w:hAnsi="Century Gothic"/>
                <w:b/>
                <w:sz w:val="18"/>
                <w:szCs w:val="18"/>
              </w:rPr>
            </w:pPr>
            <w:r w:rsidRPr="002D4649">
              <w:rPr>
                <w:rFonts w:ascii="Century Gothic" w:hAnsi="Century Gothic"/>
                <w:b/>
                <w:sz w:val="18"/>
                <w:szCs w:val="18"/>
              </w:rPr>
              <w:t xml:space="preserve">Assessment Focuses </w:t>
            </w:r>
          </w:p>
        </w:tc>
      </w:tr>
      <w:tr w:rsidR="00056255" w:rsidRPr="002D4649" w14:paraId="27386E28" w14:textId="77777777" w:rsidTr="00086629">
        <w:trPr>
          <w:trHeight w:val="221"/>
        </w:trPr>
        <w:tc>
          <w:tcPr>
            <w:tcW w:w="2403" w:type="pct"/>
            <w:gridSpan w:val="3"/>
            <w:shd w:val="clear" w:color="auto" w:fill="auto"/>
          </w:tcPr>
          <w:p w14:paraId="6E9DFD2C"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Reading</w:t>
            </w:r>
          </w:p>
          <w:p w14:paraId="3E067340"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 xml:space="preserve">AF1: </w:t>
            </w:r>
            <w:r w:rsidRPr="002D4649">
              <w:rPr>
                <w:rFonts w:ascii="Century Gothic" w:hAnsi="Century Gothic" w:cs="Arial"/>
                <w:sz w:val="18"/>
                <w:szCs w:val="18"/>
              </w:rPr>
              <w:t>accurate reading</w:t>
            </w:r>
          </w:p>
          <w:p w14:paraId="1880383E"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 xml:space="preserve">AF2: </w:t>
            </w:r>
            <w:r w:rsidRPr="002D4649">
              <w:rPr>
                <w:rFonts w:ascii="Century Gothic" w:hAnsi="Century Gothic" w:cs="Arial"/>
                <w:sz w:val="18"/>
                <w:szCs w:val="18"/>
              </w:rPr>
              <w:t>evidence</w:t>
            </w:r>
          </w:p>
          <w:p w14:paraId="09FA5BC6"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 xml:space="preserve">AF3: </w:t>
            </w:r>
            <w:r w:rsidRPr="002D4649">
              <w:rPr>
                <w:rFonts w:ascii="Century Gothic" w:hAnsi="Century Gothic" w:cs="Arial"/>
                <w:sz w:val="18"/>
                <w:szCs w:val="18"/>
              </w:rPr>
              <w:t>working out meaning</w:t>
            </w:r>
          </w:p>
          <w:p w14:paraId="649F65B6"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 xml:space="preserve">AF4: </w:t>
            </w:r>
            <w:r w:rsidRPr="002D4649">
              <w:rPr>
                <w:rFonts w:ascii="Century Gothic" w:hAnsi="Century Gothic" w:cs="Arial"/>
                <w:sz w:val="18"/>
                <w:szCs w:val="18"/>
              </w:rPr>
              <w:t>structure</w:t>
            </w:r>
          </w:p>
          <w:p w14:paraId="520DEC74" w14:textId="77777777" w:rsidR="008129E2" w:rsidRPr="002D4649" w:rsidRDefault="008129E2" w:rsidP="008129E2">
            <w:pPr>
              <w:rPr>
                <w:rFonts w:ascii="Century Gothic" w:hAnsi="Century Gothic" w:cs="Arial"/>
                <w:b/>
                <w:sz w:val="18"/>
                <w:szCs w:val="18"/>
              </w:rPr>
            </w:pPr>
            <w:r w:rsidRPr="002D4649">
              <w:rPr>
                <w:rFonts w:ascii="Century Gothic" w:hAnsi="Century Gothic" w:cs="Arial"/>
                <w:b/>
                <w:sz w:val="18"/>
                <w:szCs w:val="18"/>
              </w:rPr>
              <w:t xml:space="preserve">AF5: </w:t>
            </w:r>
            <w:r w:rsidRPr="002D4649">
              <w:rPr>
                <w:rFonts w:ascii="Century Gothic" w:hAnsi="Century Gothic" w:cs="Arial"/>
                <w:sz w:val="18"/>
                <w:szCs w:val="18"/>
              </w:rPr>
              <w:t>language</w:t>
            </w:r>
          </w:p>
          <w:p w14:paraId="7B350936" w14:textId="77777777" w:rsidR="008129E2" w:rsidRPr="002D4649" w:rsidRDefault="008129E2" w:rsidP="008129E2">
            <w:pPr>
              <w:rPr>
                <w:rFonts w:ascii="Century Gothic" w:hAnsi="Century Gothic" w:cs="Arial"/>
                <w:sz w:val="18"/>
                <w:szCs w:val="18"/>
              </w:rPr>
            </w:pPr>
            <w:r w:rsidRPr="002D4649">
              <w:rPr>
                <w:rFonts w:ascii="Century Gothic" w:hAnsi="Century Gothic" w:cs="Arial"/>
                <w:b/>
                <w:sz w:val="18"/>
                <w:szCs w:val="18"/>
              </w:rPr>
              <w:t xml:space="preserve">AF6: </w:t>
            </w:r>
            <w:r w:rsidRPr="002D4649">
              <w:rPr>
                <w:rFonts w:ascii="Century Gothic" w:hAnsi="Century Gothic" w:cs="Arial"/>
                <w:sz w:val="18"/>
                <w:szCs w:val="18"/>
              </w:rPr>
              <w:t>purpose and viewpoint</w:t>
            </w:r>
          </w:p>
          <w:p w14:paraId="3CAF4C1C" w14:textId="77777777" w:rsidR="00056255" w:rsidRPr="002D4649" w:rsidRDefault="008129E2" w:rsidP="008129E2">
            <w:pPr>
              <w:rPr>
                <w:rFonts w:ascii="Century Gothic" w:hAnsi="Century Gothic" w:cs="Arial"/>
                <w:b/>
                <w:sz w:val="20"/>
                <w:szCs w:val="20"/>
              </w:rPr>
            </w:pPr>
            <w:r w:rsidRPr="002D4649">
              <w:rPr>
                <w:rFonts w:ascii="Century Gothic" w:hAnsi="Century Gothic" w:cs="Arial"/>
                <w:b/>
                <w:sz w:val="18"/>
                <w:szCs w:val="18"/>
              </w:rPr>
              <w:t xml:space="preserve">AF7: </w:t>
            </w:r>
            <w:r w:rsidRPr="002D4649">
              <w:rPr>
                <w:rFonts w:ascii="Century Gothic" w:hAnsi="Century Gothic" w:cs="Arial"/>
                <w:sz w:val="18"/>
                <w:szCs w:val="18"/>
              </w:rPr>
              <w:t>social, cultural and historical context</w:t>
            </w:r>
          </w:p>
        </w:tc>
        <w:tc>
          <w:tcPr>
            <w:tcW w:w="2597" w:type="pct"/>
            <w:gridSpan w:val="4"/>
            <w:shd w:val="clear" w:color="auto" w:fill="auto"/>
          </w:tcPr>
          <w:p w14:paraId="2C07B2CD" w14:textId="77777777" w:rsidR="008129E2" w:rsidRPr="002D4649" w:rsidRDefault="008129E2" w:rsidP="008129E2">
            <w:pPr>
              <w:rPr>
                <w:rFonts w:ascii="Century Gothic" w:hAnsi="Century Gothic"/>
                <w:b/>
                <w:sz w:val="18"/>
                <w:szCs w:val="18"/>
              </w:rPr>
            </w:pPr>
            <w:r w:rsidRPr="002D4649">
              <w:rPr>
                <w:rFonts w:ascii="Century Gothic" w:hAnsi="Century Gothic"/>
                <w:b/>
                <w:sz w:val="18"/>
                <w:szCs w:val="18"/>
              </w:rPr>
              <w:t>Writing</w:t>
            </w:r>
          </w:p>
          <w:p w14:paraId="3E633A24"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AF1</w:t>
            </w:r>
            <w:r w:rsidRPr="002D4649">
              <w:rPr>
                <w:rFonts w:ascii="Century Gothic" w:hAnsi="Century Gothic" w:cstheme="minorHAnsi"/>
                <w:bCs/>
                <w:sz w:val="18"/>
                <w:szCs w:val="18"/>
                <w:lang w:eastAsia="en-GB"/>
              </w:rPr>
              <w:t xml:space="preserve"> –</w:t>
            </w:r>
            <w:r w:rsidRPr="002D4649">
              <w:rPr>
                <w:rFonts w:ascii="Century Gothic" w:hAnsi="Century Gothic" w:cstheme="minorHAnsi"/>
                <w:b/>
                <w:bCs/>
                <w:sz w:val="18"/>
                <w:szCs w:val="18"/>
                <w:lang w:eastAsia="en-GB"/>
              </w:rPr>
              <w:t xml:space="preserve"> </w:t>
            </w:r>
            <w:r w:rsidRPr="002D4649">
              <w:rPr>
                <w:rFonts w:ascii="Century Gothic" w:hAnsi="Century Gothic" w:cstheme="minorHAnsi"/>
                <w:bCs/>
                <w:sz w:val="18"/>
                <w:szCs w:val="18"/>
                <w:lang w:eastAsia="en-GB"/>
              </w:rPr>
              <w:t>imagination</w:t>
            </w:r>
          </w:p>
          <w:p w14:paraId="7FBA3E7B"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AF2</w:t>
            </w:r>
            <w:r w:rsidRPr="002D4649">
              <w:rPr>
                <w:rFonts w:ascii="Century Gothic" w:hAnsi="Century Gothic" w:cstheme="minorHAnsi"/>
                <w:bCs/>
                <w:sz w:val="18"/>
                <w:szCs w:val="18"/>
                <w:lang w:eastAsia="en-GB"/>
              </w:rPr>
              <w:t xml:space="preserve"> – produce texts which are appropriate to task, reader and purpose</w:t>
            </w:r>
          </w:p>
          <w:p w14:paraId="26FBF8DC"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 xml:space="preserve">AF3 </w:t>
            </w:r>
            <w:r w:rsidRPr="002D4649">
              <w:rPr>
                <w:rFonts w:ascii="Century Gothic" w:hAnsi="Century Gothic" w:cstheme="minorHAnsi"/>
                <w:bCs/>
                <w:sz w:val="18"/>
                <w:szCs w:val="18"/>
                <w:lang w:eastAsia="en-GB"/>
              </w:rPr>
              <w:t>– structure</w:t>
            </w:r>
          </w:p>
          <w:p w14:paraId="2B86D349"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AF4</w:t>
            </w:r>
            <w:r w:rsidRPr="002D4649">
              <w:rPr>
                <w:rFonts w:ascii="Century Gothic" w:hAnsi="Century Gothic" w:cstheme="minorHAnsi"/>
                <w:bCs/>
                <w:sz w:val="18"/>
                <w:szCs w:val="18"/>
                <w:lang w:eastAsia="en-GB"/>
              </w:rPr>
              <w:t xml:space="preserve"> – use paragraphs</w:t>
            </w:r>
          </w:p>
          <w:p w14:paraId="6E64564F" w14:textId="77777777" w:rsidR="008129E2" w:rsidRPr="002D4649" w:rsidRDefault="008129E2" w:rsidP="008129E2">
            <w:pPr>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 xml:space="preserve">AF5 </w:t>
            </w:r>
            <w:r w:rsidRPr="002D4649">
              <w:rPr>
                <w:rFonts w:ascii="Century Gothic" w:hAnsi="Century Gothic" w:cstheme="minorHAnsi"/>
                <w:bCs/>
                <w:sz w:val="18"/>
                <w:szCs w:val="18"/>
                <w:lang w:eastAsia="en-GB"/>
              </w:rPr>
              <w:t>– vary sentences</w:t>
            </w:r>
          </w:p>
          <w:p w14:paraId="1A4FF6C8"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AF6</w:t>
            </w:r>
            <w:r w:rsidRPr="002D4649">
              <w:rPr>
                <w:rFonts w:ascii="Century Gothic" w:hAnsi="Century Gothic" w:cstheme="minorHAnsi"/>
                <w:bCs/>
                <w:sz w:val="18"/>
                <w:szCs w:val="18"/>
                <w:lang w:eastAsia="en-GB"/>
              </w:rPr>
              <w:t xml:space="preserve"> – punctuation and grammar  </w:t>
            </w:r>
          </w:p>
          <w:p w14:paraId="08BB27A8"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AF7</w:t>
            </w:r>
            <w:r w:rsidRPr="002D4649">
              <w:rPr>
                <w:rFonts w:ascii="Century Gothic" w:hAnsi="Century Gothic" w:cstheme="minorHAnsi"/>
                <w:bCs/>
                <w:sz w:val="18"/>
                <w:szCs w:val="18"/>
                <w:lang w:eastAsia="en-GB"/>
              </w:rPr>
              <w:t xml:space="preserve"> – vary vocabulary </w:t>
            </w:r>
          </w:p>
          <w:p w14:paraId="0EED1913" w14:textId="77777777" w:rsidR="008129E2" w:rsidRPr="002D4649" w:rsidRDefault="008129E2" w:rsidP="008129E2">
            <w:pPr>
              <w:shd w:val="clear" w:color="auto" w:fill="FFFFFF"/>
              <w:tabs>
                <w:tab w:val="left" w:pos="2127"/>
              </w:tabs>
              <w:rPr>
                <w:rFonts w:ascii="Century Gothic" w:hAnsi="Century Gothic" w:cstheme="minorHAnsi"/>
                <w:bCs/>
                <w:sz w:val="18"/>
                <w:szCs w:val="18"/>
                <w:lang w:eastAsia="en-GB"/>
              </w:rPr>
            </w:pPr>
            <w:r w:rsidRPr="002D4649">
              <w:rPr>
                <w:rFonts w:ascii="Century Gothic" w:hAnsi="Century Gothic" w:cstheme="minorHAnsi"/>
                <w:b/>
                <w:bCs/>
                <w:sz w:val="18"/>
                <w:szCs w:val="18"/>
                <w:lang w:eastAsia="en-GB"/>
              </w:rPr>
              <w:t>AF8</w:t>
            </w:r>
            <w:r w:rsidRPr="002D4649">
              <w:rPr>
                <w:rFonts w:ascii="Century Gothic" w:hAnsi="Century Gothic" w:cstheme="minorHAnsi"/>
                <w:bCs/>
                <w:sz w:val="18"/>
                <w:szCs w:val="18"/>
                <w:lang w:eastAsia="en-GB"/>
              </w:rPr>
              <w:t xml:space="preserve"> – use correct spelling</w:t>
            </w:r>
          </w:p>
          <w:p w14:paraId="38E7947E" w14:textId="77777777" w:rsidR="00056255" w:rsidRPr="002D4649" w:rsidRDefault="008129E2" w:rsidP="008129E2">
            <w:pPr>
              <w:rPr>
                <w:rFonts w:ascii="Century Gothic" w:hAnsi="Century Gothic"/>
                <w:b/>
                <w:sz w:val="18"/>
                <w:szCs w:val="18"/>
              </w:rPr>
            </w:pPr>
            <w:r w:rsidRPr="002D4649">
              <w:rPr>
                <w:rFonts w:ascii="Century Gothic" w:hAnsi="Century Gothic" w:cstheme="minorHAnsi"/>
                <w:color w:val="000000"/>
                <w:sz w:val="18"/>
                <w:szCs w:val="18"/>
              </w:rPr>
              <w:t>Handwriting is legible and clearly presented.</w:t>
            </w:r>
          </w:p>
        </w:tc>
      </w:tr>
      <w:tr w:rsidR="004974A9" w:rsidRPr="002D4649" w14:paraId="4074479F" w14:textId="77777777" w:rsidTr="00086629">
        <w:trPr>
          <w:trHeight w:val="237"/>
        </w:trPr>
        <w:tc>
          <w:tcPr>
            <w:tcW w:w="5000" w:type="pct"/>
            <w:gridSpan w:val="7"/>
            <w:shd w:val="clear" w:color="auto" w:fill="D9D9D9" w:themeFill="background1" w:themeFillShade="D9"/>
          </w:tcPr>
          <w:p w14:paraId="3AE6B9D7" w14:textId="77777777" w:rsidR="004974A9" w:rsidRPr="002D4649" w:rsidRDefault="004974A9" w:rsidP="00EE16E9">
            <w:pPr>
              <w:rPr>
                <w:rFonts w:ascii="Century Gothic" w:hAnsi="Century Gothic" w:cstheme="minorHAnsi"/>
                <w:b/>
                <w:sz w:val="18"/>
                <w:szCs w:val="18"/>
              </w:rPr>
            </w:pPr>
            <w:r w:rsidRPr="002D4649">
              <w:rPr>
                <w:rFonts w:ascii="Century Gothic" w:hAnsi="Century Gothic" w:cstheme="minorHAnsi"/>
                <w:b/>
                <w:sz w:val="18"/>
                <w:szCs w:val="18"/>
              </w:rPr>
              <w:t>Opportunities for Stretch and Challenge</w:t>
            </w:r>
          </w:p>
        </w:tc>
      </w:tr>
      <w:tr w:rsidR="004974A9" w:rsidRPr="002D4649" w14:paraId="5288A3E6" w14:textId="77777777" w:rsidTr="00086629">
        <w:trPr>
          <w:trHeight w:val="237"/>
        </w:trPr>
        <w:tc>
          <w:tcPr>
            <w:tcW w:w="5000" w:type="pct"/>
            <w:gridSpan w:val="7"/>
            <w:shd w:val="clear" w:color="auto" w:fill="auto"/>
          </w:tcPr>
          <w:p w14:paraId="47EC626C" w14:textId="4897D8A4" w:rsidR="004B5041" w:rsidRPr="002D4649" w:rsidRDefault="00D31B90" w:rsidP="00FE2C34">
            <w:pPr>
              <w:rPr>
                <w:rFonts w:ascii="Century Gothic" w:hAnsi="Century Gothic" w:cstheme="minorHAnsi"/>
                <w:sz w:val="18"/>
                <w:szCs w:val="18"/>
              </w:rPr>
            </w:pPr>
            <w:r w:rsidRPr="0032141B">
              <w:rPr>
                <w:rFonts w:ascii="Century Gothic" w:hAnsi="Century Gothic" w:cstheme="minorHAnsi"/>
                <w:b/>
                <w:sz w:val="18"/>
                <w:szCs w:val="18"/>
              </w:rPr>
              <w:t>Independent reading</w:t>
            </w:r>
            <w:r>
              <w:rPr>
                <w:rFonts w:ascii="Century Gothic" w:hAnsi="Century Gothic" w:cstheme="minorHAnsi"/>
                <w:sz w:val="18"/>
                <w:szCs w:val="18"/>
              </w:rPr>
              <w:t xml:space="preserve"> of the play. Introduce criticism especially </w:t>
            </w:r>
            <w:r w:rsidRPr="0032141B">
              <w:rPr>
                <w:rFonts w:ascii="Century Gothic" w:hAnsi="Century Gothic" w:cstheme="minorHAnsi"/>
                <w:b/>
                <w:sz w:val="18"/>
                <w:szCs w:val="18"/>
              </w:rPr>
              <w:t>feminist readings</w:t>
            </w:r>
            <w:r>
              <w:rPr>
                <w:rFonts w:ascii="Century Gothic" w:hAnsi="Century Gothic" w:cstheme="minorHAnsi"/>
                <w:sz w:val="18"/>
                <w:szCs w:val="18"/>
              </w:rPr>
              <w:t xml:space="preserve"> of texts – excellent for </w:t>
            </w:r>
            <w:r w:rsidRPr="0032141B">
              <w:rPr>
                <w:rFonts w:ascii="Century Gothic" w:hAnsi="Century Gothic" w:cstheme="minorHAnsi"/>
                <w:b/>
                <w:sz w:val="18"/>
                <w:szCs w:val="18"/>
              </w:rPr>
              <w:t>comparison of women in OMAM</w:t>
            </w:r>
            <w:r w:rsidR="00CF3C8C" w:rsidRPr="0032141B">
              <w:rPr>
                <w:rFonts w:ascii="Century Gothic" w:hAnsi="Century Gothic" w:cstheme="minorHAnsi"/>
                <w:b/>
                <w:sz w:val="18"/>
                <w:szCs w:val="18"/>
              </w:rPr>
              <w:t>, Macbeth</w:t>
            </w:r>
            <w:r w:rsidRPr="0032141B">
              <w:rPr>
                <w:rFonts w:ascii="Century Gothic" w:hAnsi="Century Gothic" w:cstheme="minorHAnsi"/>
                <w:b/>
                <w:sz w:val="18"/>
                <w:szCs w:val="18"/>
              </w:rPr>
              <w:t xml:space="preserve"> and R&amp;J</w:t>
            </w:r>
            <w:r>
              <w:rPr>
                <w:rFonts w:ascii="Century Gothic" w:hAnsi="Century Gothic" w:cstheme="minorHAnsi"/>
                <w:sz w:val="18"/>
                <w:szCs w:val="18"/>
              </w:rPr>
              <w:t>.</w:t>
            </w:r>
            <w:r w:rsidR="0032141B">
              <w:rPr>
                <w:rFonts w:ascii="Century Gothic" w:hAnsi="Century Gothic" w:cstheme="minorHAnsi"/>
                <w:sz w:val="18"/>
                <w:szCs w:val="18"/>
              </w:rPr>
              <w:t xml:space="preserve"> </w:t>
            </w:r>
            <w:r w:rsidR="0032141B" w:rsidRPr="0032141B">
              <w:rPr>
                <w:rFonts w:ascii="Century Gothic" w:hAnsi="Century Gothic" w:cstheme="minorHAnsi"/>
                <w:b/>
                <w:sz w:val="18"/>
                <w:szCs w:val="18"/>
              </w:rPr>
              <w:t>Widen reading to include Milton and religious texts</w:t>
            </w:r>
            <w:r w:rsidR="0032141B">
              <w:rPr>
                <w:rFonts w:ascii="Century Gothic" w:hAnsi="Century Gothic" w:cstheme="minorHAnsi"/>
                <w:sz w:val="18"/>
                <w:szCs w:val="18"/>
              </w:rPr>
              <w:t xml:space="preserve"> to enhance AF7 attainment. Project work could include </w:t>
            </w:r>
            <w:r w:rsidR="0032141B" w:rsidRPr="0032141B">
              <w:rPr>
                <w:rFonts w:ascii="Century Gothic" w:hAnsi="Century Gothic" w:cstheme="minorHAnsi"/>
                <w:b/>
                <w:sz w:val="18"/>
                <w:szCs w:val="18"/>
              </w:rPr>
              <w:t>reinterpretations of Romeo and Juliet through the ages</w:t>
            </w:r>
            <w:r w:rsidR="0032141B">
              <w:rPr>
                <w:rFonts w:ascii="Century Gothic" w:hAnsi="Century Gothic" w:cstheme="minorHAnsi"/>
                <w:sz w:val="18"/>
                <w:szCs w:val="18"/>
              </w:rPr>
              <w:t xml:space="preserve"> and through </w:t>
            </w:r>
            <w:r w:rsidR="0032141B" w:rsidRPr="0032141B">
              <w:rPr>
                <w:rFonts w:ascii="Century Gothic" w:hAnsi="Century Gothic" w:cstheme="minorHAnsi"/>
                <w:b/>
                <w:sz w:val="18"/>
                <w:szCs w:val="18"/>
              </w:rPr>
              <w:t>different media</w:t>
            </w:r>
            <w:r w:rsidR="00FE2C34">
              <w:rPr>
                <w:rFonts w:ascii="Century Gothic" w:hAnsi="Century Gothic" w:cstheme="minorHAnsi"/>
                <w:sz w:val="18"/>
                <w:szCs w:val="18"/>
              </w:rPr>
              <w:t xml:space="preserve">, </w:t>
            </w:r>
            <w:r w:rsidR="0032141B">
              <w:rPr>
                <w:rFonts w:ascii="Century Gothic" w:hAnsi="Century Gothic" w:cstheme="minorHAnsi"/>
                <w:sz w:val="18"/>
                <w:szCs w:val="18"/>
              </w:rPr>
              <w:t>e.g. films, songs and in popular culture.</w:t>
            </w:r>
          </w:p>
        </w:tc>
      </w:tr>
      <w:tr w:rsidR="001A5A10" w:rsidRPr="002D4649" w14:paraId="4AB52A97" w14:textId="77777777" w:rsidTr="00086629">
        <w:trPr>
          <w:trHeight w:val="237"/>
        </w:trPr>
        <w:tc>
          <w:tcPr>
            <w:tcW w:w="5000" w:type="pct"/>
            <w:gridSpan w:val="7"/>
            <w:shd w:val="clear" w:color="auto" w:fill="BFBFBF" w:themeFill="background1" w:themeFillShade="BF"/>
          </w:tcPr>
          <w:p w14:paraId="5F048026" w14:textId="77777777" w:rsidR="001A5A10" w:rsidRPr="002D4649" w:rsidRDefault="001A5A10" w:rsidP="00F054F0">
            <w:pPr>
              <w:rPr>
                <w:rFonts w:ascii="Century Gothic" w:hAnsi="Century Gothic" w:cstheme="minorHAnsi"/>
                <w:b/>
                <w:sz w:val="18"/>
                <w:szCs w:val="18"/>
              </w:rPr>
            </w:pPr>
            <w:r w:rsidRPr="002D4649">
              <w:rPr>
                <w:rFonts w:ascii="Century Gothic" w:hAnsi="Century Gothic" w:cstheme="minorHAnsi"/>
                <w:b/>
                <w:sz w:val="18"/>
                <w:szCs w:val="18"/>
              </w:rPr>
              <w:t>Differentiation</w:t>
            </w:r>
          </w:p>
        </w:tc>
      </w:tr>
      <w:tr w:rsidR="001A5A10" w:rsidRPr="002D4649" w14:paraId="78475744" w14:textId="77777777" w:rsidTr="00086629">
        <w:trPr>
          <w:trHeight w:val="237"/>
        </w:trPr>
        <w:tc>
          <w:tcPr>
            <w:tcW w:w="5000" w:type="pct"/>
            <w:gridSpan w:val="7"/>
            <w:shd w:val="clear" w:color="auto" w:fill="auto"/>
          </w:tcPr>
          <w:p w14:paraId="232FB534" w14:textId="045ED829" w:rsidR="001A5A10" w:rsidRPr="002D4649" w:rsidRDefault="00A42841" w:rsidP="00F054F0">
            <w:pPr>
              <w:rPr>
                <w:rFonts w:ascii="Century Gothic" w:hAnsi="Century Gothic" w:cstheme="minorHAnsi"/>
                <w:sz w:val="18"/>
                <w:szCs w:val="18"/>
              </w:rPr>
            </w:pPr>
            <w:r>
              <w:rPr>
                <w:rFonts w:ascii="Century Gothic" w:hAnsi="Century Gothic" w:cstheme="minorHAnsi"/>
                <w:sz w:val="18"/>
                <w:szCs w:val="18"/>
              </w:rPr>
              <w:t>Focus on Prologue,</w:t>
            </w:r>
            <w:r w:rsidR="00CF3C8C">
              <w:rPr>
                <w:rFonts w:ascii="Century Gothic" w:hAnsi="Century Gothic" w:cstheme="minorHAnsi"/>
                <w:sz w:val="18"/>
                <w:szCs w:val="18"/>
              </w:rPr>
              <w:t xml:space="preserve"> Act 4</w:t>
            </w:r>
            <w:r w:rsidR="00FE2C34">
              <w:rPr>
                <w:rFonts w:ascii="Century Gothic" w:hAnsi="Century Gothic" w:cstheme="minorHAnsi"/>
                <w:sz w:val="18"/>
                <w:szCs w:val="18"/>
              </w:rPr>
              <w:t>,</w:t>
            </w:r>
            <w:r w:rsidR="00CF3C8C">
              <w:rPr>
                <w:rFonts w:ascii="Century Gothic" w:hAnsi="Century Gothic" w:cstheme="minorHAnsi"/>
                <w:sz w:val="18"/>
                <w:szCs w:val="18"/>
              </w:rPr>
              <w:t xml:space="preserve"> Scene 3 and final scene if reading much of the text is problematic. Use </w:t>
            </w:r>
            <w:hyperlink r:id="rId10" w:history="1">
              <w:r w:rsidR="00CF3C8C" w:rsidRPr="003B22F6">
                <w:rPr>
                  <w:rStyle w:val="Hyperlink"/>
                  <w:rFonts w:ascii="Century Gothic" w:hAnsi="Century Gothic" w:cstheme="minorHAnsi"/>
                  <w:i/>
                  <w:sz w:val="18"/>
                  <w:szCs w:val="18"/>
                </w:rPr>
                <w:t>No Fear Shakespeare</w:t>
              </w:r>
            </w:hyperlink>
            <w:r w:rsidR="00CF3C8C">
              <w:rPr>
                <w:rFonts w:ascii="Century Gothic" w:hAnsi="Century Gothic" w:cstheme="minorHAnsi"/>
                <w:sz w:val="18"/>
                <w:szCs w:val="18"/>
              </w:rPr>
              <w:t xml:space="preserve"> for modern day translations.</w:t>
            </w:r>
          </w:p>
        </w:tc>
      </w:tr>
      <w:tr w:rsidR="00750179" w:rsidRPr="002D4649" w14:paraId="666DA6DF" w14:textId="77777777" w:rsidTr="00086629">
        <w:trPr>
          <w:trHeight w:val="237"/>
        </w:trPr>
        <w:tc>
          <w:tcPr>
            <w:tcW w:w="5000" w:type="pct"/>
            <w:gridSpan w:val="7"/>
            <w:shd w:val="clear" w:color="auto" w:fill="D9D9D9" w:themeFill="background1" w:themeFillShade="D9"/>
          </w:tcPr>
          <w:p w14:paraId="63EBC190" w14:textId="77777777" w:rsidR="00750179" w:rsidRPr="002D4649" w:rsidRDefault="00750179" w:rsidP="00750179">
            <w:pPr>
              <w:rPr>
                <w:rFonts w:ascii="Century Gothic" w:hAnsi="Century Gothic" w:cstheme="minorHAnsi"/>
                <w:b/>
                <w:sz w:val="18"/>
                <w:szCs w:val="18"/>
              </w:rPr>
            </w:pPr>
            <w:r w:rsidRPr="002D4649">
              <w:rPr>
                <w:rFonts w:ascii="Century Gothic" w:hAnsi="Century Gothic" w:cstheme="minorHAnsi"/>
                <w:b/>
                <w:sz w:val="18"/>
                <w:szCs w:val="18"/>
              </w:rPr>
              <w:t>Useful websites/sources</w:t>
            </w:r>
          </w:p>
        </w:tc>
      </w:tr>
      <w:tr w:rsidR="00750179" w:rsidRPr="002D4649" w14:paraId="34785663" w14:textId="77777777" w:rsidTr="00086629">
        <w:trPr>
          <w:trHeight w:val="237"/>
        </w:trPr>
        <w:tc>
          <w:tcPr>
            <w:tcW w:w="5000" w:type="pct"/>
            <w:gridSpan w:val="7"/>
            <w:shd w:val="clear" w:color="auto" w:fill="auto"/>
          </w:tcPr>
          <w:p w14:paraId="18D5E0CB" w14:textId="7C111C3F" w:rsidR="00985150" w:rsidRDefault="003A2A43" w:rsidP="00CF3C8C">
            <w:pPr>
              <w:pStyle w:val="ListParagraph"/>
              <w:numPr>
                <w:ilvl w:val="0"/>
                <w:numId w:val="3"/>
              </w:numPr>
              <w:rPr>
                <w:rFonts w:ascii="Century Gothic" w:hAnsi="Century Gothic" w:cstheme="minorHAnsi"/>
                <w:sz w:val="18"/>
                <w:szCs w:val="18"/>
              </w:rPr>
            </w:pPr>
            <w:hyperlink r:id="rId11" w:history="1">
              <w:r w:rsidR="00CF3C8C" w:rsidRPr="001C6ABB">
                <w:rPr>
                  <w:rStyle w:val="Hyperlink"/>
                  <w:rFonts w:ascii="Century Gothic" w:hAnsi="Century Gothic" w:cstheme="minorHAnsi"/>
                  <w:sz w:val="18"/>
                  <w:szCs w:val="18"/>
                </w:rPr>
                <w:t>http://nfs.sparknotes.com/romeojuliet/</w:t>
              </w:r>
            </w:hyperlink>
          </w:p>
          <w:p w14:paraId="7643D1D6" w14:textId="0400EDCC" w:rsidR="00CF3C8C" w:rsidRDefault="00CF3C8C" w:rsidP="00CF3C8C">
            <w:pPr>
              <w:pStyle w:val="ListParagraph"/>
              <w:numPr>
                <w:ilvl w:val="0"/>
                <w:numId w:val="3"/>
              </w:numPr>
              <w:rPr>
                <w:rFonts w:ascii="Century Gothic" w:hAnsi="Century Gothic" w:cstheme="minorHAnsi"/>
                <w:sz w:val="18"/>
                <w:szCs w:val="18"/>
              </w:rPr>
            </w:pPr>
            <w:r>
              <w:rPr>
                <w:rFonts w:ascii="Century Gothic" w:hAnsi="Century Gothic" w:cstheme="minorHAnsi"/>
                <w:sz w:val="18"/>
                <w:szCs w:val="18"/>
              </w:rPr>
              <w:t xml:space="preserve">Act 4 </w:t>
            </w:r>
            <w:proofErr w:type="spellStart"/>
            <w:r>
              <w:rPr>
                <w:rFonts w:ascii="Century Gothic" w:hAnsi="Century Gothic" w:cstheme="minorHAnsi"/>
                <w:sz w:val="18"/>
                <w:szCs w:val="18"/>
              </w:rPr>
              <w:t>Sc</w:t>
            </w:r>
            <w:proofErr w:type="spellEnd"/>
            <w:r>
              <w:rPr>
                <w:rFonts w:ascii="Century Gothic" w:hAnsi="Century Gothic" w:cstheme="minorHAnsi"/>
                <w:sz w:val="18"/>
                <w:szCs w:val="18"/>
              </w:rPr>
              <w:t xml:space="preserve"> 3 Comparison - </w:t>
            </w:r>
            <w:hyperlink r:id="rId12" w:history="1">
              <w:r w:rsidRPr="001C6ABB">
                <w:rPr>
                  <w:rStyle w:val="Hyperlink"/>
                  <w:rFonts w:ascii="Century Gothic" w:hAnsi="Century Gothic" w:cstheme="minorHAnsi"/>
                  <w:sz w:val="18"/>
                  <w:szCs w:val="18"/>
                </w:rPr>
                <w:t>https://www.youtube.com/watch?v=XBuMJGqhUb4</w:t>
              </w:r>
            </w:hyperlink>
          </w:p>
          <w:p w14:paraId="335C41B5" w14:textId="55612A60" w:rsidR="00CF3C8C" w:rsidRDefault="003A2A43" w:rsidP="00CF3C8C">
            <w:pPr>
              <w:pStyle w:val="ListParagraph"/>
              <w:numPr>
                <w:ilvl w:val="0"/>
                <w:numId w:val="3"/>
              </w:numPr>
              <w:rPr>
                <w:rFonts w:ascii="Century Gothic" w:hAnsi="Century Gothic" w:cstheme="minorHAnsi"/>
                <w:sz w:val="18"/>
                <w:szCs w:val="18"/>
              </w:rPr>
            </w:pPr>
            <w:hyperlink r:id="rId13" w:history="1">
              <w:r w:rsidR="00CF3C8C" w:rsidRPr="00CF3C8C">
                <w:rPr>
                  <w:rStyle w:val="Hyperlink"/>
                  <w:rFonts w:ascii="Century Gothic" w:hAnsi="Century Gothic" w:cstheme="minorHAnsi"/>
                  <w:sz w:val="18"/>
                  <w:szCs w:val="18"/>
                </w:rPr>
                <w:t>Bloom</w:t>
              </w:r>
              <w:r w:rsidR="00FE2C34">
                <w:rPr>
                  <w:rStyle w:val="Hyperlink"/>
                  <w:rFonts w:ascii="Century Gothic" w:hAnsi="Century Gothic" w:cstheme="minorHAnsi"/>
                  <w:sz w:val="18"/>
                  <w:szCs w:val="18"/>
                </w:rPr>
                <w:t>’</w:t>
              </w:r>
              <w:r w:rsidR="00CF3C8C" w:rsidRPr="00CF3C8C">
                <w:rPr>
                  <w:rStyle w:val="Hyperlink"/>
                  <w:rFonts w:ascii="Century Gothic" w:hAnsi="Century Gothic" w:cstheme="minorHAnsi"/>
                  <w:sz w:val="18"/>
                  <w:szCs w:val="18"/>
                </w:rPr>
                <w:t>s questioning tool</w:t>
              </w:r>
            </w:hyperlink>
          </w:p>
          <w:p w14:paraId="2DA420C5" w14:textId="77777777" w:rsidR="00CF3C8C" w:rsidRDefault="00CF3C8C" w:rsidP="00CF3C8C">
            <w:pPr>
              <w:pStyle w:val="ListParagraph"/>
              <w:numPr>
                <w:ilvl w:val="0"/>
                <w:numId w:val="3"/>
              </w:numPr>
              <w:rPr>
                <w:rFonts w:ascii="Century Gothic" w:hAnsi="Century Gothic" w:cstheme="minorHAnsi"/>
                <w:sz w:val="18"/>
                <w:szCs w:val="18"/>
              </w:rPr>
            </w:pPr>
            <w:r>
              <w:rPr>
                <w:rFonts w:ascii="Century Gothic" w:hAnsi="Century Gothic" w:cstheme="minorHAnsi"/>
                <w:sz w:val="18"/>
                <w:szCs w:val="18"/>
              </w:rPr>
              <w:t xml:space="preserve">Go DEEP! </w:t>
            </w:r>
            <w:hyperlink r:id="rId14" w:history="1">
              <w:r w:rsidRPr="00CF3C8C">
                <w:rPr>
                  <w:rStyle w:val="Hyperlink"/>
                  <w:rFonts w:ascii="Century Gothic" w:hAnsi="Century Gothic" w:cstheme="minorHAnsi"/>
                  <w:sz w:val="18"/>
                  <w:szCs w:val="18"/>
                </w:rPr>
                <w:t>Iceberg structure</w:t>
              </w:r>
            </w:hyperlink>
          </w:p>
          <w:p w14:paraId="1870A50B" w14:textId="100C7745" w:rsidR="00F4482B" w:rsidRPr="002D4649" w:rsidRDefault="00F4482B" w:rsidP="00F4482B">
            <w:pPr>
              <w:pStyle w:val="ListParagraph"/>
              <w:numPr>
                <w:ilvl w:val="0"/>
                <w:numId w:val="3"/>
              </w:numPr>
              <w:rPr>
                <w:rFonts w:ascii="Century Gothic" w:hAnsi="Century Gothic" w:cstheme="minorHAnsi"/>
                <w:sz w:val="18"/>
                <w:szCs w:val="18"/>
              </w:rPr>
            </w:pPr>
            <w:r>
              <w:rPr>
                <w:rFonts w:ascii="Century Gothic" w:hAnsi="Century Gothic" w:cstheme="minorHAnsi"/>
                <w:sz w:val="18"/>
                <w:szCs w:val="18"/>
              </w:rPr>
              <w:t xml:space="preserve">Full audiobook on YouTube here: </w:t>
            </w:r>
            <w:hyperlink r:id="rId15" w:history="1">
              <w:r w:rsidRPr="00F4482B">
                <w:rPr>
                  <w:rStyle w:val="Hyperlink"/>
                  <w:rFonts w:ascii="Century Gothic" w:hAnsi="Century Gothic" w:cstheme="minorHAnsi"/>
                  <w:sz w:val="18"/>
                  <w:szCs w:val="18"/>
                </w:rPr>
                <w:t>https://www.youtube.com/watch?v=MBEbvy7BtcU</w:t>
              </w:r>
            </w:hyperlink>
          </w:p>
        </w:tc>
      </w:tr>
      <w:tr w:rsidR="00D82E7E" w:rsidRPr="002D4649" w14:paraId="42451F7E" w14:textId="77777777" w:rsidTr="00086629">
        <w:trPr>
          <w:trHeight w:val="237"/>
        </w:trPr>
        <w:tc>
          <w:tcPr>
            <w:tcW w:w="5000" w:type="pct"/>
            <w:gridSpan w:val="7"/>
            <w:shd w:val="clear" w:color="auto" w:fill="D9D9D9" w:themeFill="background1" w:themeFillShade="D9"/>
          </w:tcPr>
          <w:p w14:paraId="0796E112" w14:textId="77777777" w:rsidR="00D82E7E" w:rsidRPr="002D4649" w:rsidRDefault="00D82E7E" w:rsidP="002368FC">
            <w:pPr>
              <w:rPr>
                <w:rFonts w:ascii="Century Gothic" w:hAnsi="Century Gothic" w:cstheme="minorHAnsi"/>
                <w:sz w:val="18"/>
                <w:szCs w:val="18"/>
              </w:rPr>
            </w:pPr>
            <w:r w:rsidRPr="002D4649">
              <w:rPr>
                <w:rFonts w:ascii="Century Gothic" w:hAnsi="Century Gothic" w:cstheme="minorHAnsi"/>
                <w:b/>
                <w:sz w:val="18"/>
                <w:szCs w:val="18"/>
              </w:rPr>
              <w:t xml:space="preserve">Suggested Teaching </w:t>
            </w:r>
            <w:r w:rsidR="00EE16E9" w:rsidRPr="002D4649">
              <w:rPr>
                <w:rFonts w:ascii="Century Gothic" w:hAnsi="Century Gothic" w:cstheme="minorHAnsi"/>
                <w:b/>
                <w:sz w:val="18"/>
                <w:szCs w:val="18"/>
              </w:rPr>
              <w:t>Sequence</w:t>
            </w:r>
            <w:r w:rsidR="002368FC" w:rsidRPr="002D4649">
              <w:rPr>
                <w:rFonts w:ascii="Century Gothic" w:hAnsi="Century Gothic" w:cstheme="minorHAnsi"/>
                <w:b/>
                <w:sz w:val="18"/>
                <w:szCs w:val="18"/>
              </w:rPr>
              <w:t xml:space="preserve"> </w:t>
            </w:r>
          </w:p>
        </w:tc>
      </w:tr>
      <w:tr w:rsidR="004F2DD2" w:rsidRPr="002D4649" w14:paraId="16DAB65D" w14:textId="77777777" w:rsidTr="00086629">
        <w:trPr>
          <w:trHeight w:val="39"/>
        </w:trPr>
        <w:tc>
          <w:tcPr>
            <w:tcW w:w="260" w:type="pct"/>
            <w:shd w:val="clear" w:color="auto" w:fill="auto"/>
          </w:tcPr>
          <w:p w14:paraId="70D60833" w14:textId="77777777" w:rsidR="004F2DD2" w:rsidRPr="002D4649" w:rsidRDefault="004F2DD2" w:rsidP="008D203C">
            <w:pPr>
              <w:rPr>
                <w:rFonts w:ascii="Century Gothic" w:hAnsi="Century Gothic" w:cstheme="minorHAnsi"/>
                <w:b/>
                <w:sz w:val="18"/>
                <w:szCs w:val="18"/>
              </w:rPr>
            </w:pPr>
            <w:proofErr w:type="spellStart"/>
            <w:r w:rsidRPr="002D4649">
              <w:rPr>
                <w:rFonts w:ascii="Century Gothic" w:hAnsi="Century Gothic" w:cstheme="minorHAnsi"/>
                <w:b/>
                <w:sz w:val="18"/>
                <w:szCs w:val="18"/>
              </w:rPr>
              <w:t>Wk</w:t>
            </w:r>
            <w:proofErr w:type="spellEnd"/>
          </w:p>
        </w:tc>
        <w:tc>
          <w:tcPr>
            <w:tcW w:w="3181" w:type="pct"/>
            <w:gridSpan w:val="4"/>
            <w:shd w:val="clear" w:color="auto" w:fill="auto"/>
          </w:tcPr>
          <w:p w14:paraId="5E058E27" w14:textId="0BA39772" w:rsidR="004F2DD2" w:rsidRPr="002D4649" w:rsidRDefault="004F2DD2" w:rsidP="00EE16E9">
            <w:pPr>
              <w:rPr>
                <w:rFonts w:ascii="Century Gothic" w:hAnsi="Century Gothic" w:cstheme="minorHAnsi"/>
                <w:b/>
                <w:sz w:val="18"/>
                <w:szCs w:val="18"/>
              </w:rPr>
            </w:pPr>
            <w:r w:rsidRPr="002D4649">
              <w:rPr>
                <w:rFonts w:ascii="Century Gothic" w:hAnsi="Century Gothic" w:cstheme="minorHAnsi"/>
                <w:b/>
                <w:sz w:val="18"/>
                <w:szCs w:val="18"/>
              </w:rPr>
              <w:t>Ideas</w:t>
            </w:r>
            <w:r w:rsidR="00FE2C34">
              <w:rPr>
                <w:rFonts w:ascii="Century Gothic" w:hAnsi="Century Gothic" w:cstheme="minorHAnsi"/>
                <w:b/>
                <w:sz w:val="18"/>
                <w:szCs w:val="18"/>
              </w:rPr>
              <w:t xml:space="preserve"> (optional)</w:t>
            </w:r>
          </w:p>
        </w:tc>
        <w:tc>
          <w:tcPr>
            <w:tcW w:w="1559" w:type="pct"/>
            <w:gridSpan w:val="2"/>
            <w:shd w:val="clear" w:color="auto" w:fill="auto"/>
          </w:tcPr>
          <w:p w14:paraId="162B514D" w14:textId="77777777" w:rsidR="004F2DD2" w:rsidRPr="002D4649" w:rsidRDefault="008F29DB" w:rsidP="008D203C">
            <w:pPr>
              <w:rPr>
                <w:rFonts w:ascii="Century Gothic" w:hAnsi="Century Gothic" w:cstheme="minorHAnsi"/>
                <w:b/>
                <w:sz w:val="18"/>
                <w:szCs w:val="18"/>
              </w:rPr>
            </w:pPr>
            <w:r w:rsidRPr="002D4649">
              <w:rPr>
                <w:rFonts w:ascii="Century Gothic" w:hAnsi="Century Gothic" w:cstheme="minorHAnsi"/>
                <w:b/>
                <w:sz w:val="18"/>
                <w:szCs w:val="18"/>
              </w:rPr>
              <w:t>Key Challenges</w:t>
            </w:r>
          </w:p>
        </w:tc>
      </w:tr>
      <w:tr w:rsidR="00FE7FB2" w:rsidRPr="002D4649" w14:paraId="1FA5C399" w14:textId="77777777" w:rsidTr="00086629">
        <w:trPr>
          <w:trHeight w:val="39"/>
        </w:trPr>
        <w:tc>
          <w:tcPr>
            <w:tcW w:w="260" w:type="pct"/>
            <w:shd w:val="clear" w:color="auto" w:fill="auto"/>
          </w:tcPr>
          <w:p w14:paraId="5F92DAE3" w14:textId="77777777" w:rsidR="00FE7FB2" w:rsidRPr="002D4649" w:rsidRDefault="00FE7FB2" w:rsidP="008D203C">
            <w:pPr>
              <w:rPr>
                <w:rFonts w:ascii="Century Gothic" w:hAnsi="Century Gothic" w:cstheme="minorHAnsi"/>
                <w:b/>
                <w:sz w:val="18"/>
                <w:szCs w:val="18"/>
              </w:rPr>
            </w:pPr>
            <w:r w:rsidRPr="002D4649">
              <w:rPr>
                <w:rFonts w:ascii="Century Gothic" w:hAnsi="Century Gothic" w:cstheme="minorHAnsi"/>
                <w:b/>
                <w:sz w:val="18"/>
                <w:szCs w:val="18"/>
              </w:rPr>
              <w:t>1</w:t>
            </w:r>
          </w:p>
        </w:tc>
        <w:tc>
          <w:tcPr>
            <w:tcW w:w="3181" w:type="pct"/>
            <w:gridSpan w:val="4"/>
            <w:shd w:val="clear" w:color="auto" w:fill="auto"/>
          </w:tcPr>
          <w:p w14:paraId="76A52E6D" w14:textId="5861DDE0" w:rsidR="008971CC" w:rsidRDefault="003B22F6" w:rsidP="008A7F79">
            <w:pPr>
              <w:rPr>
                <w:rFonts w:ascii="Century Gothic" w:hAnsi="Century Gothic" w:cstheme="minorHAnsi"/>
                <w:sz w:val="18"/>
                <w:szCs w:val="18"/>
              </w:rPr>
            </w:pPr>
            <w:r w:rsidRPr="003B22F6">
              <w:rPr>
                <w:rFonts w:ascii="Century Gothic" w:hAnsi="Century Gothic" w:cstheme="minorHAnsi"/>
                <w:b/>
                <w:sz w:val="18"/>
                <w:szCs w:val="18"/>
              </w:rPr>
              <w:t>Engagement and perspective:</w:t>
            </w:r>
            <w:r>
              <w:rPr>
                <w:rFonts w:ascii="Century Gothic" w:hAnsi="Century Gothic" w:cstheme="minorHAnsi"/>
                <w:sz w:val="18"/>
                <w:szCs w:val="18"/>
              </w:rPr>
              <w:t xml:space="preserve"> </w:t>
            </w:r>
            <w:hyperlink r:id="rId16" w:history="1">
              <w:r w:rsidR="008971CC" w:rsidRPr="00FE2C34">
                <w:rPr>
                  <w:rStyle w:val="Hyperlink"/>
                  <w:rFonts w:ascii="Century Gothic" w:hAnsi="Century Gothic" w:cstheme="minorHAnsi"/>
                  <w:sz w:val="18"/>
                  <w:szCs w:val="18"/>
                  <w:highlight w:val="yellow"/>
                </w:rPr>
                <w:t>Present pictures</w:t>
              </w:r>
            </w:hyperlink>
            <w:r w:rsidR="008971CC" w:rsidRPr="008A7F79">
              <w:rPr>
                <w:rFonts w:ascii="Century Gothic" w:hAnsi="Century Gothic" w:cstheme="minorHAnsi"/>
                <w:sz w:val="18"/>
                <w:szCs w:val="18"/>
              </w:rPr>
              <w:t xml:space="preserve"> of opening scene. Using </w:t>
            </w:r>
            <w:hyperlink r:id="rId17" w:history="1">
              <w:r w:rsidR="008971CC" w:rsidRPr="008A7F79">
                <w:rPr>
                  <w:rStyle w:val="Hyperlink"/>
                  <w:rFonts w:ascii="Century Gothic" w:hAnsi="Century Gothic" w:cstheme="minorHAnsi"/>
                  <w:sz w:val="18"/>
                  <w:szCs w:val="18"/>
                </w:rPr>
                <w:t>Bloom</w:t>
              </w:r>
            </w:hyperlink>
            <w:r w:rsidR="004E20E2">
              <w:rPr>
                <w:rStyle w:val="Hyperlink"/>
                <w:rFonts w:ascii="Century Gothic" w:hAnsi="Century Gothic" w:cstheme="minorHAnsi"/>
                <w:sz w:val="18"/>
                <w:szCs w:val="18"/>
              </w:rPr>
              <w:t>’s</w:t>
            </w:r>
            <w:r w:rsidR="008971CC" w:rsidRPr="008A7F79">
              <w:rPr>
                <w:rFonts w:ascii="Century Gothic" w:hAnsi="Century Gothic" w:cstheme="minorHAnsi"/>
                <w:sz w:val="18"/>
                <w:szCs w:val="18"/>
              </w:rPr>
              <w:t xml:space="preserve"> questioning to engage students and get them analysing and interpreting the play.</w:t>
            </w:r>
            <w:r w:rsidR="006C7BBE" w:rsidRPr="008A7F79">
              <w:rPr>
                <w:rFonts w:ascii="Century Gothic" w:hAnsi="Century Gothic" w:cstheme="minorHAnsi"/>
                <w:sz w:val="18"/>
                <w:szCs w:val="18"/>
              </w:rPr>
              <w:t xml:space="preserve"> Warm/Hot/Scorching for differentiation/level of challenge. </w:t>
            </w:r>
            <w:r w:rsidR="006C7BBE" w:rsidRPr="003B22F6">
              <w:rPr>
                <w:rFonts w:ascii="Century Gothic" w:hAnsi="Century Gothic" w:cstheme="minorHAnsi"/>
                <w:b/>
                <w:sz w:val="18"/>
                <w:szCs w:val="18"/>
              </w:rPr>
              <w:t>Warm</w:t>
            </w:r>
            <w:r w:rsidR="004A78A9">
              <w:rPr>
                <w:rFonts w:ascii="Century Gothic" w:hAnsi="Century Gothic" w:cstheme="minorHAnsi"/>
                <w:sz w:val="18"/>
                <w:szCs w:val="18"/>
              </w:rPr>
              <w:t>: Pl</w:t>
            </w:r>
            <w:r w:rsidR="00891B75">
              <w:rPr>
                <w:rFonts w:ascii="Century Gothic" w:hAnsi="Century Gothic" w:cstheme="minorHAnsi"/>
                <w:sz w:val="18"/>
                <w:szCs w:val="18"/>
              </w:rPr>
              <w:t>ot predictions?</w:t>
            </w:r>
            <w:r w:rsidR="004A78A9">
              <w:rPr>
                <w:rFonts w:ascii="Century Gothic" w:hAnsi="Century Gothic" w:cstheme="minorHAnsi"/>
                <w:sz w:val="18"/>
                <w:szCs w:val="18"/>
              </w:rPr>
              <w:t xml:space="preserve"> How are men and women presented differently? </w:t>
            </w:r>
            <w:r w:rsidR="006C7BBE" w:rsidRPr="003B22F6">
              <w:rPr>
                <w:rFonts w:ascii="Century Gothic" w:hAnsi="Century Gothic" w:cstheme="minorHAnsi"/>
                <w:b/>
                <w:sz w:val="18"/>
                <w:szCs w:val="18"/>
              </w:rPr>
              <w:t>Hot</w:t>
            </w:r>
            <w:r w:rsidR="006C7BBE" w:rsidRPr="008A7F79">
              <w:rPr>
                <w:rFonts w:ascii="Century Gothic" w:hAnsi="Century Gothic" w:cstheme="minorHAnsi"/>
                <w:sz w:val="18"/>
                <w:szCs w:val="18"/>
              </w:rPr>
              <w:t xml:space="preserve">: What themes do the images convey? </w:t>
            </w:r>
            <w:r w:rsidR="004A78A9">
              <w:rPr>
                <w:rFonts w:ascii="Century Gothic" w:hAnsi="Century Gothic" w:cstheme="minorHAnsi"/>
                <w:sz w:val="18"/>
                <w:szCs w:val="18"/>
              </w:rPr>
              <w:t xml:space="preserve">Are men and women presented equally? </w:t>
            </w:r>
            <w:r w:rsidR="006C7BBE" w:rsidRPr="003B22F6">
              <w:rPr>
                <w:rFonts w:ascii="Century Gothic" w:hAnsi="Century Gothic" w:cstheme="minorHAnsi"/>
                <w:b/>
                <w:sz w:val="18"/>
                <w:szCs w:val="18"/>
              </w:rPr>
              <w:t>Scorching</w:t>
            </w:r>
            <w:r w:rsidR="006C7BBE" w:rsidRPr="008A7F79">
              <w:rPr>
                <w:rFonts w:ascii="Century Gothic" w:hAnsi="Century Gothic" w:cstheme="minorHAnsi"/>
                <w:sz w:val="18"/>
                <w:szCs w:val="18"/>
              </w:rPr>
              <w:t>: What messages/ideas do the images hold? How does the construction of the images convey meaning?</w:t>
            </w:r>
            <w:r w:rsidR="004A78A9">
              <w:rPr>
                <w:rFonts w:ascii="Century Gothic" w:hAnsi="Century Gothic" w:cstheme="minorHAnsi"/>
                <w:sz w:val="18"/>
                <w:szCs w:val="18"/>
              </w:rPr>
              <w:t xml:space="preserve"> What do they tell us about gender equality in C16 Britain and today?</w:t>
            </w:r>
          </w:p>
          <w:p w14:paraId="4F38E054" w14:textId="77777777" w:rsidR="008A7F79" w:rsidRPr="008A7F79" w:rsidRDefault="008A7F79" w:rsidP="008A7F79">
            <w:pPr>
              <w:rPr>
                <w:rFonts w:ascii="Century Gothic" w:hAnsi="Century Gothic" w:cstheme="minorHAnsi"/>
                <w:sz w:val="18"/>
                <w:szCs w:val="18"/>
              </w:rPr>
            </w:pPr>
          </w:p>
          <w:p w14:paraId="15912655" w14:textId="66B9F5CA" w:rsidR="00FE7FB2" w:rsidRDefault="008971CC" w:rsidP="006C7BBE">
            <w:pPr>
              <w:rPr>
                <w:rFonts w:ascii="Century Gothic" w:hAnsi="Century Gothic" w:cstheme="minorHAnsi"/>
                <w:sz w:val="18"/>
                <w:szCs w:val="18"/>
              </w:rPr>
            </w:pPr>
            <w:r w:rsidRPr="008A7F79">
              <w:rPr>
                <w:rFonts w:ascii="Century Gothic" w:hAnsi="Century Gothic" w:cstheme="minorHAnsi"/>
                <w:b/>
                <w:sz w:val="18"/>
                <w:szCs w:val="18"/>
              </w:rPr>
              <w:t xml:space="preserve">Play form – </w:t>
            </w:r>
            <w:r w:rsidR="006C7BBE" w:rsidRPr="008A7F79">
              <w:rPr>
                <w:rFonts w:ascii="Century Gothic" w:hAnsi="Century Gothic" w:cstheme="minorHAnsi"/>
                <w:b/>
                <w:sz w:val="18"/>
                <w:szCs w:val="18"/>
              </w:rPr>
              <w:t>Debate</w:t>
            </w:r>
            <w:r w:rsidR="006C7BBE">
              <w:rPr>
                <w:rFonts w:ascii="Century Gothic" w:hAnsi="Century Gothic" w:cstheme="minorHAnsi"/>
                <w:sz w:val="18"/>
                <w:szCs w:val="18"/>
              </w:rPr>
              <w:t xml:space="preserve"> “All D</w:t>
            </w:r>
            <w:r>
              <w:rPr>
                <w:rFonts w:ascii="Century Gothic" w:hAnsi="Century Gothic" w:cstheme="minorHAnsi"/>
                <w:sz w:val="18"/>
                <w:szCs w:val="18"/>
              </w:rPr>
              <w:t xml:space="preserve">rama </w:t>
            </w:r>
            <w:r w:rsidR="006C7BBE">
              <w:rPr>
                <w:rFonts w:ascii="Century Gothic" w:hAnsi="Century Gothic" w:cstheme="minorHAnsi"/>
                <w:sz w:val="18"/>
                <w:szCs w:val="18"/>
              </w:rPr>
              <w:t>is</w:t>
            </w:r>
            <w:r>
              <w:rPr>
                <w:rFonts w:ascii="Century Gothic" w:hAnsi="Century Gothic" w:cstheme="minorHAnsi"/>
                <w:sz w:val="18"/>
                <w:szCs w:val="18"/>
              </w:rPr>
              <w:t xml:space="preserve"> </w:t>
            </w:r>
            <w:r w:rsidR="006C7BBE">
              <w:rPr>
                <w:rFonts w:ascii="Century Gothic" w:hAnsi="Century Gothic" w:cstheme="minorHAnsi"/>
                <w:sz w:val="18"/>
                <w:szCs w:val="18"/>
              </w:rPr>
              <w:t>C</w:t>
            </w:r>
            <w:r>
              <w:rPr>
                <w:rFonts w:ascii="Century Gothic" w:hAnsi="Century Gothic" w:cstheme="minorHAnsi"/>
                <w:sz w:val="18"/>
                <w:szCs w:val="18"/>
              </w:rPr>
              <w:t>onflict</w:t>
            </w:r>
            <w:r w:rsidR="006C7BBE">
              <w:rPr>
                <w:rFonts w:ascii="Century Gothic" w:hAnsi="Century Gothic" w:cstheme="minorHAnsi"/>
                <w:sz w:val="18"/>
                <w:szCs w:val="18"/>
              </w:rPr>
              <w:t>”</w:t>
            </w:r>
            <w:r w:rsidR="004D24F8">
              <w:rPr>
                <w:rFonts w:ascii="Century Gothic" w:hAnsi="Century Gothic" w:cstheme="minorHAnsi"/>
                <w:sz w:val="18"/>
                <w:szCs w:val="18"/>
              </w:rPr>
              <w:t>.</w:t>
            </w:r>
            <w:r w:rsidR="006C7BBE">
              <w:rPr>
                <w:rFonts w:ascii="Century Gothic" w:hAnsi="Century Gothic" w:cstheme="minorHAnsi"/>
                <w:sz w:val="18"/>
                <w:szCs w:val="18"/>
              </w:rPr>
              <w:t xml:space="preserve"> Poetry </w:t>
            </w:r>
            <w:r w:rsidR="0006618B">
              <w:rPr>
                <w:rFonts w:ascii="Century Gothic" w:hAnsi="Century Gothic" w:cstheme="minorHAnsi"/>
                <w:sz w:val="18"/>
                <w:szCs w:val="18"/>
              </w:rPr>
              <w:t xml:space="preserve">is </w:t>
            </w:r>
            <w:r w:rsidR="006C7BBE">
              <w:rPr>
                <w:rFonts w:ascii="Century Gothic" w:hAnsi="Century Gothic" w:cstheme="minorHAnsi"/>
                <w:sz w:val="18"/>
                <w:szCs w:val="18"/>
              </w:rPr>
              <w:t>all about expressing experience and feelings</w:t>
            </w:r>
            <w:r w:rsidR="0006618B">
              <w:rPr>
                <w:rFonts w:ascii="Century Gothic" w:hAnsi="Century Gothic" w:cstheme="minorHAnsi"/>
                <w:sz w:val="18"/>
                <w:szCs w:val="18"/>
              </w:rPr>
              <w:t xml:space="preserve"> </w:t>
            </w:r>
            <w:r w:rsidR="006C7BBE">
              <w:rPr>
                <w:rFonts w:ascii="Century Gothic" w:hAnsi="Century Gothic" w:cstheme="minorHAnsi"/>
                <w:sz w:val="18"/>
                <w:szCs w:val="18"/>
              </w:rPr>
              <w:t xml:space="preserve">/ novel </w:t>
            </w:r>
            <w:r w:rsidR="0006618B">
              <w:rPr>
                <w:rFonts w:ascii="Century Gothic" w:hAnsi="Century Gothic" w:cstheme="minorHAnsi"/>
                <w:sz w:val="18"/>
                <w:szCs w:val="18"/>
              </w:rPr>
              <w:t xml:space="preserve">is </w:t>
            </w:r>
            <w:r w:rsidR="006C7BBE">
              <w:rPr>
                <w:rFonts w:ascii="Century Gothic" w:hAnsi="Century Gothic" w:cstheme="minorHAnsi"/>
                <w:sz w:val="18"/>
                <w:szCs w:val="18"/>
              </w:rPr>
              <w:t xml:space="preserve">about the </w:t>
            </w:r>
            <w:r w:rsidR="0006618B">
              <w:rPr>
                <w:rFonts w:ascii="Century Gothic" w:hAnsi="Century Gothic" w:cstheme="minorHAnsi"/>
                <w:sz w:val="18"/>
                <w:szCs w:val="18"/>
              </w:rPr>
              <w:t xml:space="preserve">individual fitting in </w:t>
            </w:r>
            <w:proofErr w:type="gramStart"/>
            <w:r w:rsidR="0006618B">
              <w:rPr>
                <w:rFonts w:ascii="Century Gothic" w:hAnsi="Century Gothic" w:cstheme="minorHAnsi"/>
                <w:sz w:val="18"/>
                <w:szCs w:val="18"/>
              </w:rPr>
              <w:t>society,</w:t>
            </w:r>
            <w:proofErr w:type="gramEnd"/>
            <w:r w:rsidR="0006618B">
              <w:rPr>
                <w:rFonts w:ascii="Century Gothic" w:hAnsi="Century Gothic" w:cstheme="minorHAnsi"/>
                <w:sz w:val="18"/>
                <w:szCs w:val="18"/>
              </w:rPr>
              <w:t xml:space="preserve"> </w:t>
            </w:r>
            <w:r w:rsidR="006C7BBE">
              <w:rPr>
                <w:rFonts w:ascii="Century Gothic" w:hAnsi="Century Gothic" w:cstheme="minorHAnsi"/>
                <w:sz w:val="18"/>
                <w:szCs w:val="18"/>
              </w:rPr>
              <w:t xml:space="preserve">all plays portray social problem or conflict. How true is this? Link to reading of prologue. Play trailers of other plays – </w:t>
            </w:r>
            <w:hyperlink r:id="rId18" w:history="1">
              <w:r w:rsidR="006C7BBE" w:rsidRPr="0006618B">
                <w:rPr>
                  <w:rStyle w:val="Hyperlink"/>
                  <w:rFonts w:ascii="Century Gothic" w:hAnsi="Century Gothic" w:cstheme="minorHAnsi"/>
                  <w:i/>
                  <w:sz w:val="18"/>
                  <w:szCs w:val="18"/>
                </w:rPr>
                <w:t>Journey’s End</w:t>
              </w:r>
            </w:hyperlink>
            <w:r w:rsidR="006C7BBE" w:rsidRPr="0006618B">
              <w:rPr>
                <w:rFonts w:ascii="Century Gothic" w:hAnsi="Century Gothic" w:cstheme="minorHAnsi"/>
                <w:i/>
                <w:sz w:val="18"/>
                <w:szCs w:val="18"/>
              </w:rPr>
              <w:t xml:space="preserve">, </w:t>
            </w:r>
            <w:hyperlink r:id="rId19" w:history="1">
              <w:r w:rsidR="006C7BBE" w:rsidRPr="0006618B">
                <w:rPr>
                  <w:rStyle w:val="Hyperlink"/>
                  <w:rFonts w:ascii="Century Gothic" w:hAnsi="Century Gothic" w:cstheme="minorHAnsi"/>
                  <w:i/>
                  <w:sz w:val="18"/>
                  <w:szCs w:val="18"/>
                </w:rPr>
                <w:t>Streetcar Named Desire</w:t>
              </w:r>
            </w:hyperlink>
            <w:r w:rsidR="006C7BBE" w:rsidRPr="0006618B">
              <w:rPr>
                <w:rFonts w:ascii="Century Gothic" w:hAnsi="Century Gothic" w:cstheme="minorHAnsi"/>
                <w:i/>
                <w:sz w:val="18"/>
                <w:szCs w:val="18"/>
              </w:rPr>
              <w:t xml:space="preserve">, </w:t>
            </w:r>
            <w:hyperlink r:id="rId20" w:history="1">
              <w:r w:rsidR="006C7BBE" w:rsidRPr="0006618B">
                <w:rPr>
                  <w:rStyle w:val="Hyperlink"/>
                  <w:rFonts w:ascii="Century Gothic" w:hAnsi="Century Gothic" w:cstheme="minorHAnsi"/>
                  <w:i/>
                  <w:sz w:val="18"/>
                  <w:szCs w:val="18"/>
                </w:rPr>
                <w:t>The Crucible</w:t>
              </w:r>
            </w:hyperlink>
            <w:r w:rsidR="00C3286B">
              <w:rPr>
                <w:rFonts w:ascii="Century Gothic" w:hAnsi="Century Gothic" w:cstheme="minorHAnsi"/>
                <w:sz w:val="18"/>
                <w:szCs w:val="18"/>
              </w:rPr>
              <w:t xml:space="preserve">. </w:t>
            </w:r>
            <w:r w:rsidR="00A73B6B">
              <w:rPr>
                <w:rFonts w:ascii="Century Gothic" w:hAnsi="Century Gothic" w:cstheme="minorHAnsi"/>
                <w:sz w:val="18"/>
                <w:szCs w:val="18"/>
              </w:rPr>
              <w:t>Compare with Of Mice and Men (not</w:t>
            </w:r>
            <w:r w:rsidR="004E20E2">
              <w:rPr>
                <w:rFonts w:ascii="Century Gothic" w:hAnsi="Century Gothic" w:cstheme="minorHAnsi"/>
                <w:sz w:val="18"/>
                <w:szCs w:val="18"/>
              </w:rPr>
              <w:t>e</w:t>
            </w:r>
            <w:r w:rsidR="00A73B6B">
              <w:rPr>
                <w:rFonts w:ascii="Century Gothic" w:hAnsi="Century Gothic" w:cstheme="minorHAnsi"/>
                <w:sz w:val="18"/>
                <w:szCs w:val="18"/>
              </w:rPr>
              <w:t xml:space="preserve"> final assessment is comparison). </w:t>
            </w:r>
          </w:p>
          <w:p w14:paraId="7C7845D8" w14:textId="77777777" w:rsidR="003B22F6" w:rsidRDefault="003B22F6" w:rsidP="006C7BBE">
            <w:pPr>
              <w:rPr>
                <w:rFonts w:ascii="Century Gothic" w:hAnsi="Century Gothic" w:cstheme="minorHAnsi"/>
                <w:sz w:val="18"/>
                <w:szCs w:val="18"/>
              </w:rPr>
            </w:pPr>
          </w:p>
          <w:p w14:paraId="6639C665" w14:textId="122146F7" w:rsidR="003B22F6" w:rsidRDefault="003B22F6" w:rsidP="00CE5E20">
            <w:pPr>
              <w:rPr>
                <w:rFonts w:ascii="Century Gothic" w:hAnsi="Century Gothic" w:cstheme="minorHAnsi"/>
                <w:sz w:val="18"/>
                <w:szCs w:val="18"/>
              </w:rPr>
            </w:pPr>
            <w:r w:rsidRPr="003B22F6">
              <w:rPr>
                <w:rFonts w:ascii="Century Gothic" w:hAnsi="Century Gothic" w:cstheme="minorHAnsi"/>
                <w:b/>
                <w:sz w:val="18"/>
                <w:szCs w:val="18"/>
              </w:rPr>
              <w:t>Begin reading of the play</w:t>
            </w:r>
            <w:r>
              <w:rPr>
                <w:rFonts w:ascii="Century Gothic" w:hAnsi="Century Gothic" w:cstheme="minorHAnsi"/>
                <w:sz w:val="18"/>
                <w:szCs w:val="18"/>
              </w:rPr>
              <w:t xml:space="preserve">. </w:t>
            </w:r>
            <w:r w:rsidRPr="003B22F6">
              <w:rPr>
                <w:rFonts w:ascii="Century Gothic" w:hAnsi="Century Gothic" w:cstheme="minorHAnsi"/>
                <w:b/>
                <w:sz w:val="18"/>
                <w:szCs w:val="18"/>
              </w:rPr>
              <w:t xml:space="preserve">Drama </w:t>
            </w:r>
            <w:proofErr w:type="spellStart"/>
            <w:r w:rsidRPr="003B22F6">
              <w:rPr>
                <w:rFonts w:ascii="Century Gothic" w:hAnsi="Century Gothic" w:cstheme="minorHAnsi"/>
                <w:b/>
                <w:sz w:val="18"/>
                <w:szCs w:val="18"/>
              </w:rPr>
              <w:t>excercises</w:t>
            </w:r>
            <w:proofErr w:type="spellEnd"/>
            <w:r>
              <w:rPr>
                <w:rFonts w:ascii="Century Gothic" w:hAnsi="Century Gothic" w:cstheme="minorHAnsi"/>
                <w:sz w:val="18"/>
                <w:szCs w:val="18"/>
              </w:rPr>
              <w:t xml:space="preserve"> including tableaux, movement and reading and action.</w:t>
            </w:r>
            <w:r w:rsidR="00EA7E25">
              <w:rPr>
                <w:rFonts w:ascii="Century Gothic" w:hAnsi="Century Gothic" w:cstheme="minorHAnsi"/>
                <w:sz w:val="18"/>
                <w:szCs w:val="18"/>
              </w:rPr>
              <w:t xml:space="preserve"> The </w:t>
            </w:r>
            <w:proofErr w:type="spellStart"/>
            <w:r w:rsidR="00EA7E25">
              <w:rPr>
                <w:rFonts w:ascii="Century Gothic" w:hAnsi="Century Gothic" w:cstheme="minorHAnsi"/>
                <w:sz w:val="18"/>
                <w:szCs w:val="18"/>
              </w:rPr>
              <w:t>utitlity</w:t>
            </w:r>
            <w:proofErr w:type="spellEnd"/>
            <w:r w:rsidR="00EA7E25">
              <w:rPr>
                <w:rFonts w:ascii="Century Gothic" w:hAnsi="Century Gothic" w:cstheme="minorHAnsi"/>
                <w:sz w:val="18"/>
                <w:szCs w:val="18"/>
              </w:rPr>
              <w:t xml:space="preserve"> of the Prologue – like the blurb of a book, social context of play</w:t>
            </w:r>
            <w:r w:rsidR="0006618B">
              <w:rPr>
                <w:rFonts w:ascii="Century Gothic" w:hAnsi="Century Gothic" w:cstheme="minorHAnsi"/>
                <w:sz w:val="18"/>
                <w:szCs w:val="18"/>
              </w:rPr>
              <w:t>. M</w:t>
            </w:r>
            <w:r w:rsidR="00EA7E25">
              <w:rPr>
                <w:rFonts w:ascii="Century Gothic" w:hAnsi="Century Gothic" w:cstheme="minorHAnsi"/>
                <w:sz w:val="18"/>
                <w:szCs w:val="18"/>
              </w:rPr>
              <w:t>any in audience in C16 illiterate</w:t>
            </w:r>
            <w:r w:rsidR="00CE5E20">
              <w:rPr>
                <w:rFonts w:ascii="Century Gothic" w:hAnsi="Century Gothic" w:cstheme="minorHAnsi"/>
                <w:sz w:val="18"/>
                <w:szCs w:val="18"/>
              </w:rPr>
              <w:t xml:space="preserve"> </w:t>
            </w:r>
            <w:r w:rsidR="0006618B">
              <w:rPr>
                <w:rFonts w:ascii="Century Gothic" w:hAnsi="Century Gothic" w:cstheme="minorHAnsi"/>
                <w:sz w:val="18"/>
                <w:szCs w:val="18"/>
              </w:rPr>
              <w:t xml:space="preserve">and so </w:t>
            </w:r>
            <w:r w:rsidR="00CE5E20">
              <w:rPr>
                <w:rFonts w:ascii="Century Gothic" w:hAnsi="Century Gothic" w:cstheme="minorHAnsi"/>
                <w:sz w:val="18"/>
                <w:szCs w:val="18"/>
              </w:rPr>
              <w:t>need plot guidance. Is Shakespeare having a dig at them?</w:t>
            </w:r>
          </w:p>
          <w:p w14:paraId="0ACB3817" w14:textId="59018412" w:rsidR="004E20E2" w:rsidRPr="002D4649" w:rsidRDefault="004E20E2" w:rsidP="00CE5E20">
            <w:pPr>
              <w:rPr>
                <w:rFonts w:ascii="Century Gothic" w:hAnsi="Century Gothic" w:cstheme="minorHAnsi"/>
                <w:sz w:val="18"/>
                <w:szCs w:val="18"/>
              </w:rPr>
            </w:pPr>
          </w:p>
        </w:tc>
        <w:tc>
          <w:tcPr>
            <w:tcW w:w="1559" w:type="pct"/>
            <w:gridSpan w:val="2"/>
            <w:vMerge w:val="restart"/>
            <w:shd w:val="clear" w:color="auto" w:fill="auto"/>
          </w:tcPr>
          <w:p w14:paraId="63CBCB58" w14:textId="336DE790" w:rsidR="009A1A2D" w:rsidRDefault="009A1A2D" w:rsidP="009A1A2D">
            <w:pPr>
              <w:rPr>
                <w:rFonts w:ascii="Century Gothic" w:hAnsi="Century Gothic" w:cs="Arial"/>
                <w:b/>
                <w:i/>
                <w:sz w:val="18"/>
                <w:szCs w:val="18"/>
                <w:lang w:eastAsia="en-GB"/>
              </w:rPr>
            </w:pPr>
            <w:r>
              <w:rPr>
                <w:rFonts w:ascii="Century Gothic" w:hAnsi="Century Gothic" w:cs="Arial"/>
                <w:b/>
                <w:i/>
                <w:sz w:val="18"/>
                <w:szCs w:val="18"/>
                <w:lang w:eastAsia="en-GB"/>
              </w:rPr>
              <w:t xml:space="preserve">RKC1: AF 1, 2 </w:t>
            </w:r>
            <w:r w:rsidR="005B51A4">
              <w:rPr>
                <w:rFonts w:ascii="Century Gothic" w:hAnsi="Century Gothic" w:cs="Arial"/>
                <w:b/>
                <w:i/>
                <w:sz w:val="18"/>
                <w:szCs w:val="18"/>
                <w:lang w:eastAsia="en-GB"/>
              </w:rPr>
              <w:t xml:space="preserve">3 </w:t>
            </w:r>
            <w:r>
              <w:rPr>
                <w:rFonts w:ascii="Century Gothic" w:hAnsi="Century Gothic" w:cs="Arial"/>
                <w:b/>
                <w:i/>
                <w:sz w:val="18"/>
                <w:szCs w:val="18"/>
                <w:lang w:eastAsia="en-GB"/>
              </w:rPr>
              <w:t xml:space="preserve">and </w:t>
            </w:r>
            <w:r w:rsidR="005B51A4">
              <w:rPr>
                <w:rFonts w:ascii="Century Gothic" w:hAnsi="Century Gothic" w:cs="Arial"/>
                <w:b/>
                <w:i/>
                <w:sz w:val="18"/>
                <w:szCs w:val="18"/>
                <w:lang w:eastAsia="en-GB"/>
              </w:rPr>
              <w:t>4</w:t>
            </w:r>
            <w:r>
              <w:rPr>
                <w:rFonts w:ascii="Century Gothic" w:hAnsi="Century Gothic" w:cs="Arial"/>
                <w:b/>
                <w:i/>
                <w:sz w:val="18"/>
                <w:szCs w:val="18"/>
                <w:lang w:eastAsia="en-GB"/>
              </w:rPr>
              <w:t>.</w:t>
            </w:r>
          </w:p>
          <w:p w14:paraId="0F4194BD" w14:textId="77777777" w:rsidR="0006618B" w:rsidRDefault="005B51A4" w:rsidP="0006618B">
            <w:pPr>
              <w:rPr>
                <w:rFonts w:ascii="Century Gothic" w:hAnsi="Century Gothic" w:cstheme="minorHAnsi"/>
                <w:sz w:val="18"/>
                <w:szCs w:val="18"/>
              </w:rPr>
            </w:pPr>
            <w:r>
              <w:rPr>
                <w:rFonts w:ascii="Century Gothic" w:hAnsi="Century Gothic" w:cstheme="minorHAnsi"/>
                <w:sz w:val="18"/>
                <w:szCs w:val="18"/>
              </w:rPr>
              <w:t xml:space="preserve">“The prologue gives away the ending and so spoils the play”. </w:t>
            </w:r>
            <w:r w:rsidR="0006618B">
              <w:rPr>
                <w:rFonts w:ascii="Century Gothic" w:hAnsi="Century Gothic" w:cstheme="minorHAnsi"/>
                <w:sz w:val="18"/>
                <w:szCs w:val="18"/>
              </w:rPr>
              <w:t xml:space="preserve">What does the audience learn about the play from the prologue? </w:t>
            </w:r>
          </w:p>
          <w:p w14:paraId="61E063E7" w14:textId="77777777" w:rsidR="0006618B" w:rsidRDefault="0006618B" w:rsidP="0006618B">
            <w:pPr>
              <w:rPr>
                <w:rFonts w:ascii="Century Gothic" w:hAnsi="Century Gothic" w:cstheme="minorHAnsi"/>
                <w:sz w:val="18"/>
                <w:szCs w:val="18"/>
              </w:rPr>
            </w:pPr>
          </w:p>
          <w:p w14:paraId="31337F42" w14:textId="66179CFE" w:rsidR="00FE7FB2" w:rsidRPr="005B51A4" w:rsidRDefault="0006618B" w:rsidP="0006618B">
            <w:pPr>
              <w:rPr>
                <w:rFonts w:ascii="Century Gothic" w:hAnsi="Century Gothic" w:cstheme="minorHAnsi"/>
                <w:sz w:val="18"/>
                <w:szCs w:val="18"/>
              </w:rPr>
            </w:pPr>
            <w:r>
              <w:rPr>
                <w:rFonts w:ascii="Century Gothic" w:hAnsi="Century Gothic" w:cstheme="minorHAnsi"/>
                <w:sz w:val="18"/>
                <w:szCs w:val="18"/>
              </w:rPr>
              <w:t>Challenge: How effective is it as an introduction?</w:t>
            </w:r>
          </w:p>
        </w:tc>
      </w:tr>
      <w:tr w:rsidR="00FE7FB2" w:rsidRPr="002D4649" w14:paraId="5E473721" w14:textId="77777777" w:rsidTr="00FE7FB2">
        <w:trPr>
          <w:trHeight w:val="127"/>
        </w:trPr>
        <w:tc>
          <w:tcPr>
            <w:tcW w:w="260" w:type="pct"/>
            <w:shd w:val="clear" w:color="auto" w:fill="auto"/>
          </w:tcPr>
          <w:p w14:paraId="354D7609" w14:textId="77777777" w:rsidR="00FE7FB2" w:rsidRPr="002D4649" w:rsidRDefault="00FE7FB2" w:rsidP="008D203C">
            <w:pPr>
              <w:rPr>
                <w:rFonts w:ascii="Century Gothic" w:hAnsi="Century Gothic" w:cstheme="minorHAnsi"/>
                <w:b/>
                <w:sz w:val="18"/>
                <w:szCs w:val="18"/>
              </w:rPr>
            </w:pPr>
            <w:r w:rsidRPr="002D4649">
              <w:rPr>
                <w:rFonts w:ascii="Century Gothic" w:hAnsi="Century Gothic" w:cstheme="minorHAnsi"/>
                <w:b/>
                <w:sz w:val="18"/>
                <w:szCs w:val="18"/>
              </w:rPr>
              <w:lastRenderedPageBreak/>
              <w:t>2</w:t>
            </w:r>
          </w:p>
        </w:tc>
        <w:tc>
          <w:tcPr>
            <w:tcW w:w="3181" w:type="pct"/>
            <w:gridSpan w:val="4"/>
            <w:shd w:val="clear" w:color="auto" w:fill="auto"/>
          </w:tcPr>
          <w:p w14:paraId="458EDF2D" w14:textId="19263846" w:rsidR="00FE7FB2" w:rsidRDefault="005B51A4" w:rsidP="00790665">
            <w:pPr>
              <w:rPr>
                <w:rFonts w:ascii="Century Gothic" w:hAnsi="Century Gothic" w:cstheme="minorHAnsi"/>
                <w:sz w:val="18"/>
                <w:szCs w:val="18"/>
              </w:rPr>
            </w:pPr>
            <w:r w:rsidRPr="008A7F79">
              <w:rPr>
                <w:rFonts w:ascii="Century Gothic" w:hAnsi="Century Gothic" w:cstheme="minorHAnsi"/>
                <w:b/>
                <w:sz w:val="18"/>
                <w:szCs w:val="18"/>
              </w:rPr>
              <w:t>Iambic pentameter</w:t>
            </w:r>
            <w:r w:rsidR="0006618B" w:rsidRPr="0006618B">
              <w:rPr>
                <w:rFonts w:ascii="Century Gothic" w:hAnsi="Century Gothic" w:cstheme="minorHAnsi"/>
                <w:b/>
                <w:sz w:val="18"/>
                <w:szCs w:val="18"/>
              </w:rPr>
              <w:t>:</w:t>
            </w:r>
            <w:r w:rsidR="0006618B">
              <w:rPr>
                <w:rFonts w:ascii="Century Gothic" w:hAnsi="Century Gothic" w:cstheme="minorHAnsi"/>
                <w:sz w:val="18"/>
                <w:szCs w:val="18"/>
              </w:rPr>
              <w:t xml:space="preserve"> I</w:t>
            </w:r>
            <w:r w:rsidR="008971CC">
              <w:rPr>
                <w:rFonts w:ascii="Century Gothic" w:hAnsi="Century Gothic" w:cstheme="minorHAnsi"/>
                <w:sz w:val="18"/>
                <w:szCs w:val="18"/>
              </w:rPr>
              <w:t>ntroduce key term.</w:t>
            </w:r>
            <w:r w:rsidR="004D24F8">
              <w:rPr>
                <w:rFonts w:ascii="Century Gothic" w:hAnsi="Century Gothic" w:cstheme="minorHAnsi"/>
                <w:sz w:val="18"/>
                <w:szCs w:val="18"/>
              </w:rPr>
              <w:t xml:space="preserve"> Why is it different to normal everyday speech? How hard is it to write/speak in iambic pentameter? Introduce the idea that drama as a heightened form of literature required </w:t>
            </w:r>
            <w:r w:rsidR="004E20E2">
              <w:rPr>
                <w:rFonts w:ascii="Century Gothic" w:hAnsi="Century Gothic" w:cstheme="minorHAnsi"/>
                <w:sz w:val="18"/>
                <w:szCs w:val="18"/>
              </w:rPr>
              <w:t>this met</w:t>
            </w:r>
            <w:r w:rsidR="004D24F8">
              <w:rPr>
                <w:rFonts w:ascii="Century Gothic" w:hAnsi="Century Gothic" w:cstheme="minorHAnsi"/>
                <w:sz w:val="18"/>
                <w:szCs w:val="18"/>
              </w:rPr>
              <w:t>r</w:t>
            </w:r>
            <w:r w:rsidR="004E20E2">
              <w:rPr>
                <w:rFonts w:ascii="Century Gothic" w:hAnsi="Century Gothic" w:cstheme="minorHAnsi"/>
                <w:sz w:val="18"/>
                <w:szCs w:val="18"/>
              </w:rPr>
              <w:t>e</w:t>
            </w:r>
            <w:r w:rsidR="004D24F8">
              <w:rPr>
                <w:rFonts w:ascii="Century Gothic" w:hAnsi="Century Gothic" w:cstheme="minorHAnsi"/>
                <w:sz w:val="18"/>
                <w:szCs w:val="18"/>
              </w:rPr>
              <w:t>.</w:t>
            </w:r>
            <w:r w:rsidR="00716A36">
              <w:rPr>
                <w:rFonts w:ascii="Century Gothic" w:hAnsi="Century Gothic" w:cstheme="minorHAnsi"/>
                <w:sz w:val="18"/>
                <w:szCs w:val="18"/>
              </w:rPr>
              <w:t xml:space="preserve"> Shakespeare reserves verse for higher status, lower status speak in prose</w:t>
            </w:r>
            <w:r w:rsidR="009F49B8">
              <w:rPr>
                <w:rFonts w:ascii="Century Gothic" w:hAnsi="Century Gothic" w:cstheme="minorHAnsi"/>
                <w:sz w:val="18"/>
                <w:szCs w:val="18"/>
              </w:rPr>
              <w:t xml:space="preserve"> (AF7)</w:t>
            </w:r>
            <w:r w:rsidR="00716A36">
              <w:rPr>
                <w:rFonts w:ascii="Century Gothic" w:hAnsi="Century Gothic" w:cstheme="minorHAnsi"/>
                <w:sz w:val="18"/>
                <w:szCs w:val="18"/>
              </w:rPr>
              <w:t>.</w:t>
            </w:r>
          </w:p>
          <w:p w14:paraId="5402DBD1" w14:textId="77777777" w:rsidR="008A7F79" w:rsidRDefault="008A7F79" w:rsidP="008971CC">
            <w:pPr>
              <w:rPr>
                <w:rFonts w:ascii="Century Gothic" w:hAnsi="Century Gothic" w:cstheme="minorHAnsi"/>
                <w:sz w:val="18"/>
                <w:szCs w:val="18"/>
              </w:rPr>
            </w:pPr>
          </w:p>
          <w:p w14:paraId="58B31C3E" w14:textId="6C59E99A" w:rsidR="008971CC" w:rsidRDefault="008971CC" w:rsidP="008971CC">
            <w:pPr>
              <w:rPr>
                <w:rFonts w:ascii="Century Gothic" w:hAnsi="Century Gothic" w:cstheme="minorHAnsi"/>
                <w:sz w:val="18"/>
                <w:szCs w:val="18"/>
              </w:rPr>
            </w:pPr>
            <w:r w:rsidRPr="003B22F6">
              <w:rPr>
                <w:rFonts w:ascii="Century Gothic" w:hAnsi="Century Gothic" w:cstheme="minorHAnsi"/>
                <w:b/>
                <w:sz w:val="18"/>
                <w:szCs w:val="18"/>
              </w:rPr>
              <w:t>Focus on PEE/Iceberg</w:t>
            </w:r>
            <w:r>
              <w:rPr>
                <w:rFonts w:ascii="Century Gothic" w:hAnsi="Century Gothic" w:cstheme="minorHAnsi"/>
                <w:sz w:val="18"/>
                <w:szCs w:val="18"/>
              </w:rPr>
              <w:t>. Give each student one line from the Prologue. Challenge – how much can they say about it? Use sentence stems from Go DEEP! Iceberg structure.</w:t>
            </w:r>
            <w:r w:rsidR="00757691">
              <w:rPr>
                <w:rFonts w:ascii="Century Gothic" w:hAnsi="Century Gothic" w:cstheme="minorHAnsi"/>
                <w:sz w:val="18"/>
                <w:szCs w:val="18"/>
              </w:rPr>
              <w:t xml:space="preserve"> Focus on effectiveness of word choice before structure.</w:t>
            </w:r>
          </w:p>
          <w:p w14:paraId="0CB7D0F2" w14:textId="77777777" w:rsidR="008A7F79" w:rsidRDefault="008A7F79" w:rsidP="008971CC">
            <w:pPr>
              <w:rPr>
                <w:rFonts w:ascii="Century Gothic" w:hAnsi="Century Gothic" w:cstheme="minorHAnsi"/>
                <w:sz w:val="18"/>
                <w:szCs w:val="18"/>
              </w:rPr>
            </w:pPr>
          </w:p>
          <w:p w14:paraId="0E5064BA" w14:textId="22BF5CE2" w:rsidR="005B51A4" w:rsidRPr="00FE7FB2" w:rsidRDefault="008971CC" w:rsidP="0006618B">
            <w:pPr>
              <w:rPr>
                <w:rFonts w:ascii="Century Gothic" w:hAnsi="Century Gothic" w:cstheme="minorHAnsi"/>
                <w:sz w:val="18"/>
                <w:szCs w:val="18"/>
              </w:rPr>
            </w:pPr>
            <w:r w:rsidRPr="008A7F79">
              <w:rPr>
                <w:rFonts w:ascii="Century Gothic" w:hAnsi="Century Gothic" w:cstheme="minorHAnsi"/>
                <w:b/>
                <w:sz w:val="18"/>
                <w:szCs w:val="18"/>
              </w:rPr>
              <w:t>Sonnet form</w:t>
            </w:r>
            <w:r w:rsidR="0006618B" w:rsidRPr="0006618B">
              <w:rPr>
                <w:rFonts w:ascii="Century Gothic" w:hAnsi="Century Gothic" w:cstheme="minorHAnsi"/>
                <w:b/>
                <w:sz w:val="18"/>
                <w:szCs w:val="18"/>
              </w:rPr>
              <w:t>:</w:t>
            </w:r>
            <w:r w:rsidR="0006618B">
              <w:rPr>
                <w:rFonts w:ascii="Century Gothic" w:hAnsi="Century Gothic" w:cstheme="minorHAnsi"/>
                <w:sz w:val="18"/>
                <w:szCs w:val="18"/>
              </w:rPr>
              <w:t xml:space="preserve"> W</w:t>
            </w:r>
            <w:r>
              <w:rPr>
                <w:rFonts w:ascii="Century Gothic" w:hAnsi="Century Gothic" w:cstheme="minorHAnsi"/>
                <w:sz w:val="18"/>
                <w:szCs w:val="18"/>
              </w:rPr>
              <w:t xml:space="preserve">hy does Shakespeare open his </w:t>
            </w:r>
            <w:r w:rsidR="004E20E2">
              <w:rPr>
                <w:rFonts w:ascii="Century Gothic" w:hAnsi="Century Gothic" w:cstheme="minorHAnsi"/>
                <w:sz w:val="18"/>
                <w:szCs w:val="18"/>
              </w:rPr>
              <w:t>p</w:t>
            </w:r>
            <w:r>
              <w:rPr>
                <w:rFonts w:ascii="Century Gothic" w:hAnsi="Century Gothic" w:cstheme="minorHAnsi"/>
                <w:sz w:val="18"/>
                <w:szCs w:val="18"/>
              </w:rPr>
              <w:t xml:space="preserve">lay with a poem? What is the sonnet form? Compare with limericks – how does the form suit the purpose? See lesson </w:t>
            </w:r>
            <w:hyperlink r:id="rId21" w:history="1">
              <w:r w:rsidRPr="00FE2C34">
                <w:rPr>
                  <w:rStyle w:val="Hyperlink"/>
                  <w:rFonts w:ascii="Century Gothic" w:hAnsi="Century Gothic" w:cstheme="minorHAnsi"/>
                  <w:sz w:val="18"/>
                  <w:szCs w:val="18"/>
                  <w:highlight w:val="yellow"/>
                </w:rPr>
                <w:t>here</w:t>
              </w:r>
            </w:hyperlink>
            <w:r>
              <w:rPr>
                <w:rFonts w:ascii="Century Gothic" w:hAnsi="Century Gothic" w:cstheme="minorHAnsi"/>
                <w:sz w:val="18"/>
                <w:szCs w:val="18"/>
              </w:rPr>
              <w:t xml:space="preserve"> for ideas (needs adapting).</w:t>
            </w:r>
          </w:p>
        </w:tc>
        <w:tc>
          <w:tcPr>
            <w:tcW w:w="1559" w:type="pct"/>
            <w:gridSpan w:val="2"/>
            <w:vMerge/>
            <w:shd w:val="clear" w:color="auto" w:fill="auto"/>
          </w:tcPr>
          <w:p w14:paraId="32721974" w14:textId="2E8BD79D" w:rsidR="00FE7FB2" w:rsidRPr="002D4649" w:rsidRDefault="00FE7FB2" w:rsidP="005066EE">
            <w:pPr>
              <w:rPr>
                <w:rFonts w:ascii="Century Gothic" w:hAnsi="Century Gothic" w:cstheme="minorHAnsi"/>
                <w:i/>
                <w:sz w:val="18"/>
                <w:szCs w:val="18"/>
              </w:rPr>
            </w:pPr>
          </w:p>
        </w:tc>
      </w:tr>
      <w:tr w:rsidR="002A1B50" w:rsidRPr="002D4649" w14:paraId="250A519B" w14:textId="77777777" w:rsidTr="00086629">
        <w:trPr>
          <w:trHeight w:val="33"/>
        </w:trPr>
        <w:tc>
          <w:tcPr>
            <w:tcW w:w="260" w:type="pct"/>
            <w:shd w:val="clear" w:color="auto" w:fill="auto"/>
          </w:tcPr>
          <w:p w14:paraId="6D1ACB78" w14:textId="1514A1A2"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3</w:t>
            </w:r>
          </w:p>
        </w:tc>
        <w:tc>
          <w:tcPr>
            <w:tcW w:w="3181" w:type="pct"/>
            <w:gridSpan w:val="4"/>
            <w:shd w:val="clear" w:color="auto" w:fill="auto"/>
          </w:tcPr>
          <w:p w14:paraId="37B798CA" w14:textId="41C20F8B" w:rsidR="00916A48" w:rsidRDefault="00916A48" w:rsidP="002A1B50">
            <w:pPr>
              <w:rPr>
                <w:rFonts w:ascii="Century Gothic" w:hAnsi="Century Gothic" w:cstheme="minorHAnsi"/>
                <w:sz w:val="18"/>
                <w:szCs w:val="18"/>
              </w:rPr>
            </w:pPr>
            <w:r>
              <w:rPr>
                <w:rFonts w:ascii="Century Gothic" w:hAnsi="Century Gothic" w:cstheme="minorHAnsi"/>
                <w:sz w:val="18"/>
                <w:szCs w:val="18"/>
              </w:rPr>
              <w:t xml:space="preserve">Look at examples of </w:t>
            </w:r>
            <w:proofErr w:type="gramStart"/>
            <w:r>
              <w:rPr>
                <w:rFonts w:ascii="Century Gothic" w:hAnsi="Century Gothic" w:cstheme="minorHAnsi"/>
                <w:sz w:val="18"/>
                <w:szCs w:val="18"/>
              </w:rPr>
              <w:t>newspapers which</w:t>
            </w:r>
            <w:proofErr w:type="gramEnd"/>
            <w:r>
              <w:rPr>
                <w:rFonts w:ascii="Century Gothic" w:hAnsi="Century Gothic" w:cstheme="minorHAnsi"/>
                <w:sz w:val="18"/>
                <w:szCs w:val="18"/>
              </w:rPr>
              <w:t xml:space="preserve"> deploy techniques including layout, effective headlines (puns,</w:t>
            </w:r>
            <w:r w:rsidR="004E20E2">
              <w:rPr>
                <w:rFonts w:ascii="Century Gothic" w:hAnsi="Century Gothic" w:cstheme="minorHAnsi"/>
                <w:sz w:val="18"/>
                <w:szCs w:val="18"/>
              </w:rPr>
              <w:t xml:space="preserve"> </w:t>
            </w:r>
            <w:r>
              <w:rPr>
                <w:rFonts w:ascii="Century Gothic" w:hAnsi="Century Gothic" w:cstheme="minorHAnsi"/>
                <w:sz w:val="18"/>
                <w:szCs w:val="18"/>
              </w:rPr>
              <w:t xml:space="preserve">shock tactics), use of images. Case study of women in the press – how celebrity magazines and newspapers focus on the image of women. Or how absent women are in the press – back page all sport, front page politics/business. See this </w:t>
            </w:r>
            <w:hyperlink r:id="rId22" w:history="1">
              <w:r w:rsidRPr="005C26FE">
                <w:rPr>
                  <w:rStyle w:val="Hyperlink"/>
                  <w:rFonts w:ascii="Century Gothic" w:hAnsi="Century Gothic" w:cstheme="minorHAnsi"/>
                  <w:sz w:val="18"/>
                  <w:szCs w:val="18"/>
                </w:rPr>
                <w:t>Guardian</w:t>
              </w:r>
            </w:hyperlink>
            <w:r>
              <w:rPr>
                <w:rFonts w:ascii="Century Gothic" w:hAnsi="Century Gothic" w:cstheme="minorHAnsi"/>
                <w:sz w:val="18"/>
                <w:szCs w:val="18"/>
              </w:rPr>
              <w:t xml:space="preserve"> article for ideas.</w:t>
            </w:r>
          </w:p>
          <w:p w14:paraId="16867C24" w14:textId="77777777" w:rsidR="00916A48" w:rsidRDefault="00916A48" w:rsidP="00916A48">
            <w:pPr>
              <w:rPr>
                <w:rFonts w:ascii="Century Gothic" w:hAnsi="Century Gothic" w:cstheme="minorHAnsi"/>
                <w:sz w:val="18"/>
                <w:szCs w:val="18"/>
              </w:rPr>
            </w:pPr>
          </w:p>
          <w:p w14:paraId="0A0BAB37" w14:textId="3BC3DF02" w:rsidR="002A1B50" w:rsidRPr="009A1A2D" w:rsidRDefault="0006618B" w:rsidP="0006618B">
            <w:pPr>
              <w:rPr>
                <w:rFonts w:ascii="Century Gothic" w:hAnsi="Century Gothic" w:cstheme="minorHAnsi"/>
                <w:sz w:val="18"/>
                <w:szCs w:val="18"/>
              </w:rPr>
            </w:pPr>
            <w:r>
              <w:rPr>
                <w:rFonts w:ascii="Century Gothic" w:hAnsi="Century Gothic" w:cstheme="minorHAnsi"/>
                <w:sz w:val="18"/>
                <w:szCs w:val="18"/>
              </w:rPr>
              <w:t>Planning to write lesson: T</w:t>
            </w:r>
            <w:r w:rsidR="00916A48">
              <w:rPr>
                <w:rFonts w:ascii="Century Gothic" w:hAnsi="Century Gothic" w:cstheme="minorHAnsi"/>
                <w:sz w:val="18"/>
                <w:szCs w:val="18"/>
              </w:rPr>
              <w:t>eaching students to plan both ideas and skills. “Think like a laser; write like a dream”. Possibly set planning as home</w:t>
            </w:r>
            <w:r>
              <w:rPr>
                <w:rFonts w:ascii="Century Gothic" w:hAnsi="Century Gothic" w:cstheme="minorHAnsi"/>
                <w:sz w:val="18"/>
                <w:szCs w:val="18"/>
              </w:rPr>
              <w:t xml:space="preserve"> </w:t>
            </w:r>
            <w:r w:rsidR="00916A48">
              <w:rPr>
                <w:rFonts w:ascii="Century Gothic" w:hAnsi="Century Gothic" w:cstheme="minorHAnsi"/>
                <w:sz w:val="18"/>
                <w:szCs w:val="18"/>
              </w:rPr>
              <w:t>learning.</w:t>
            </w:r>
          </w:p>
        </w:tc>
        <w:tc>
          <w:tcPr>
            <w:tcW w:w="1559" w:type="pct"/>
            <w:gridSpan w:val="2"/>
            <w:vMerge w:val="restart"/>
            <w:shd w:val="clear" w:color="auto" w:fill="auto"/>
          </w:tcPr>
          <w:p w14:paraId="6E1C816C" w14:textId="569E0372" w:rsidR="009A1A2D" w:rsidRPr="002D4649" w:rsidRDefault="009A1A2D" w:rsidP="00790665">
            <w:pPr>
              <w:rPr>
                <w:rFonts w:ascii="Century Gothic" w:hAnsi="Century Gothic" w:cs="Arial"/>
                <w:b/>
                <w:i/>
                <w:sz w:val="18"/>
                <w:szCs w:val="18"/>
                <w:lang w:eastAsia="en-GB"/>
              </w:rPr>
            </w:pPr>
            <w:r>
              <w:rPr>
                <w:rFonts w:ascii="Century Gothic" w:hAnsi="Century Gothic" w:cstheme="minorHAnsi"/>
                <w:b/>
                <w:i/>
                <w:sz w:val="18"/>
                <w:szCs w:val="18"/>
              </w:rPr>
              <w:t>WKC1: AF 1, 6, 7 and 8</w:t>
            </w:r>
          </w:p>
          <w:p w14:paraId="7CB41EB0" w14:textId="77CC5248" w:rsidR="002A1B50" w:rsidRPr="005B51A4" w:rsidRDefault="005B51A4" w:rsidP="00F271BD">
            <w:pPr>
              <w:rPr>
                <w:rFonts w:ascii="Century Gothic" w:hAnsi="Century Gothic" w:cs="Arial"/>
                <w:sz w:val="18"/>
                <w:szCs w:val="18"/>
                <w:lang w:eastAsia="en-GB"/>
              </w:rPr>
            </w:pPr>
            <w:r>
              <w:rPr>
                <w:rFonts w:ascii="Century Gothic" w:hAnsi="Century Gothic" w:cs="Arial"/>
                <w:sz w:val="18"/>
                <w:szCs w:val="18"/>
                <w:lang w:eastAsia="en-GB"/>
              </w:rPr>
              <w:t>Re-write the prologue</w:t>
            </w:r>
            <w:r w:rsidR="00F271BD">
              <w:rPr>
                <w:rFonts w:ascii="Century Gothic" w:hAnsi="Century Gothic" w:cs="Arial"/>
                <w:sz w:val="18"/>
                <w:szCs w:val="18"/>
                <w:lang w:eastAsia="en-GB"/>
              </w:rPr>
              <w:t xml:space="preserve"> or report on Act 1, Scene 1</w:t>
            </w:r>
            <w:r>
              <w:rPr>
                <w:rFonts w:ascii="Century Gothic" w:hAnsi="Century Gothic" w:cs="Arial"/>
                <w:sz w:val="18"/>
                <w:szCs w:val="18"/>
                <w:lang w:eastAsia="en-GB"/>
              </w:rPr>
              <w:t xml:space="preserve"> as a tabloid newspaper</w:t>
            </w:r>
            <w:r w:rsidR="00C72884">
              <w:rPr>
                <w:rFonts w:ascii="Century Gothic" w:hAnsi="Century Gothic" w:cs="Arial"/>
                <w:sz w:val="18"/>
                <w:szCs w:val="18"/>
                <w:lang w:eastAsia="en-GB"/>
              </w:rPr>
              <w:t xml:space="preserve"> article/front page</w:t>
            </w:r>
            <w:r>
              <w:rPr>
                <w:rFonts w:ascii="Century Gothic" w:hAnsi="Century Gothic" w:cs="Arial"/>
                <w:sz w:val="18"/>
                <w:szCs w:val="18"/>
                <w:lang w:eastAsia="en-GB"/>
              </w:rPr>
              <w:t>. You must use five words from the prologue</w:t>
            </w:r>
            <w:r w:rsidR="00F271BD">
              <w:rPr>
                <w:rFonts w:ascii="Century Gothic" w:hAnsi="Century Gothic" w:cs="Arial"/>
                <w:sz w:val="18"/>
                <w:szCs w:val="18"/>
                <w:lang w:eastAsia="en-GB"/>
              </w:rPr>
              <w:t xml:space="preserve"> / three quotes from the scene</w:t>
            </w:r>
            <w:r>
              <w:rPr>
                <w:rFonts w:ascii="Century Gothic" w:hAnsi="Century Gothic" w:cs="Arial"/>
                <w:sz w:val="18"/>
                <w:szCs w:val="18"/>
                <w:lang w:eastAsia="en-GB"/>
              </w:rPr>
              <w:t xml:space="preserve">. </w:t>
            </w:r>
          </w:p>
        </w:tc>
      </w:tr>
      <w:tr w:rsidR="002A1B50" w:rsidRPr="002D4649" w14:paraId="18932DB3" w14:textId="77777777" w:rsidTr="00086629">
        <w:trPr>
          <w:trHeight w:val="33"/>
        </w:trPr>
        <w:tc>
          <w:tcPr>
            <w:tcW w:w="260" w:type="pct"/>
            <w:shd w:val="clear" w:color="auto" w:fill="auto"/>
          </w:tcPr>
          <w:p w14:paraId="17E970F7" w14:textId="77777777"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4</w:t>
            </w:r>
          </w:p>
        </w:tc>
        <w:tc>
          <w:tcPr>
            <w:tcW w:w="3181" w:type="pct"/>
            <w:gridSpan w:val="4"/>
            <w:shd w:val="clear" w:color="auto" w:fill="auto"/>
          </w:tcPr>
          <w:p w14:paraId="4CEE087A" w14:textId="05CADD5F" w:rsidR="00916A48" w:rsidRDefault="00916A48" w:rsidP="00916A48">
            <w:pPr>
              <w:rPr>
                <w:rFonts w:ascii="Century Gothic" w:hAnsi="Century Gothic" w:cstheme="minorHAnsi"/>
                <w:sz w:val="18"/>
                <w:szCs w:val="18"/>
              </w:rPr>
            </w:pPr>
            <w:r w:rsidRPr="009A1A2D">
              <w:rPr>
                <w:rFonts w:ascii="Century Gothic" w:hAnsi="Century Gothic" w:cstheme="minorHAnsi"/>
                <w:sz w:val="18"/>
                <w:szCs w:val="18"/>
              </w:rPr>
              <w:t>Focus on</w:t>
            </w:r>
            <w:r>
              <w:rPr>
                <w:rFonts w:ascii="Century Gothic" w:hAnsi="Century Gothic" w:cstheme="minorHAnsi"/>
                <w:sz w:val="18"/>
                <w:szCs w:val="18"/>
              </w:rPr>
              <w:t xml:space="preserve"> </w:t>
            </w:r>
            <w:r w:rsidRPr="005C26FE">
              <w:rPr>
                <w:rFonts w:ascii="Century Gothic" w:hAnsi="Century Gothic" w:cstheme="minorHAnsi"/>
                <w:b/>
                <w:sz w:val="18"/>
                <w:szCs w:val="18"/>
              </w:rPr>
              <w:t>accuracy and vocabulary</w:t>
            </w:r>
            <w:r>
              <w:rPr>
                <w:rFonts w:ascii="Century Gothic" w:hAnsi="Century Gothic" w:cstheme="minorHAnsi"/>
                <w:sz w:val="18"/>
                <w:szCs w:val="18"/>
              </w:rPr>
              <w:t xml:space="preserve"> choices</w:t>
            </w:r>
            <w:r w:rsidR="004E20E2">
              <w:rPr>
                <w:rFonts w:ascii="Century Gothic" w:hAnsi="Century Gothic" w:cstheme="minorHAnsi"/>
                <w:sz w:val="18"/>
                <w:szCs w:val="18"/>
              </w:rPr>
              <w:t xml:space="preserve"> with a focus on </w:t>
            </w:r>
            <w:r w:rsidRPr="005C26FE">
              <w:rPr>
                <w:rFonts w:ascii="Century Gothic" w:hAnsi="Century Gothic" w:cstheme="minorHAnsi"/>
                <w:b/>
                <w:sz w:val="18"/>
                <w:szCs w:val="18"/>
              </w:rPr>
              <w:t>editing</w:t>
            </w:r>
            <w:r>
              <w:rPr>
                <w:rFonts w:ascii="Century Gothic" w:hAnsi="Century Gothic" w:cstheme="minorHAnsi"/>
                <w:sz w:val="18"/>
                <w:szCs w:val="18"/>
              </w:rPr>
              <w:t xml:space="preserve"> – writing requires re-working and proof-reading – top employees in a newspaper are </w:t>
            </w:r>
            <w:r w:rsidRPr="0006618B">
              <w:rPr>
                <w:rFonts w:ascii="Century Gothic" w:hAnsi="Century Gothic" w:cstheme="minorHAnsi"/>
                <w:sz w:val="18"/>
                <w:szCs w:val="18"/>
              </w:rPr>
              <w:t xml:space="preserve">editors! </w:t>
            </w:r>
            <w:r w:rsidR="0006618B" w:rsidRPr="0006618B">
              <w:rPr>
                <w:rFonts w:ascii="Century Gothic" w:hAnsi="Century Gothic" w:cstheme="minorHAnsi"/>
                <w:sz w:val="18"/>
                <w:szCs w:val="18"/>
              </w:rPr>
              <w:t xml:space="preserve">Use John </w:t>
            </w:r>
            <w:proofErr w:type="spellStart"/>
            <w:r w:rsidR="0006618B" w:rsidRPr="0006618B">
              <w:rPr>
                <w:rFonts w:ascii="Century Gothic" w:hAnsi="Century Gothic" w:cstheme="minorHAnsi"/>
                <w:sz w:val="18"/>
                <w:szCs w:val="18"/>
              </w:rPr>
              <w:t>Agard</w:t>
            </w:r>
            <w:proofErr w:type="spellEnd"/>
            <w:r w:rsidR="0006618B" w:rsidRPr="0006618B">
              <w:rPr>
                <w:rFonts w:ascii="Century Gothic" w:hAnsi="Century Gothic" w:cstheme="minorHAnsi"/>
                <w:sz w:val="18"/>
                <w:szCs w:val="18"/>
              </w:rPr>
              <w:t xml:space="preserve"> quote to prompt thinking around editing: </w:t>
            </w:r>
            <w:r w:rsidR="0006618B" w:rsidRPr="0006618B">
              <w:rPr>
                <w:rFonts w:ascii="Century Gothic" w:hAnsi="Century Gothic" w:cs="Arial"/>
                <w:sz w:val="18"/>
                <w:shd w:val="clear" w:color="auto" w:fill="FFFFFF"/>
              </w:rPr>
              <w:t>“</w:t>
            </w:r>
            <w:r w:rsidR="0006618B" w:rsidRPr="0006618B">
              <w:rPr>
                <w:rStyle w:val="Emphasis"/>
                <w:rFonts w:ascii="Century Gothic" w:hAnsi="Century Gothic" w:cs="Arial"/>
                <w:bCs/>
                <w:iCs w:val="0"/>
                <w:sz w:val="18"/>
                <w:shd w:val="clear" w:color="auto" w:fill="FFFFFF"/>
              </w:rPr>
              <w:t>Any fool can write</w:t>
            </w:r>
            <w:r w:rsidR="0006618B" w:rsidRPr="0006618B">
              <w:rPr>
                <w:rFonts w:ascii="Century Gothic" w:hAnsi="Century Gothic" w:cs="Arial"/>
                <w:sz w:val="18"/>
                <w:shd w:val="clear" w:color="auto" w:fill="FFFFFF"/>
              </w:rPr>
              <w:t>; it takes a genius to erase”.</w:t>
            </w:r>
          </w:p>
          <w:p w14:paraId="62C7FBD9" w14:textId="77777777" w:rsidR="00916A48" w:rsidRDefault="00916A48" w:rsidP="00916A48">
            <w:pPr>
              <w:rPr>
                <w:rFonts w:ascii="Century Gothic" w:hAnsi="Century Gothic" w:cstheme="minorHAnsi"/>
                <w:sz w:val="18"/>
                <w:szCs w:val="18"/>
              </w:rPr>
            </w:pPr>
          </w:p>
          <w:p w14:paraId="2D159145" w14:textId="77777777" w:rsidR="00916A48" w:rsidRDefault="00916A48" w:rsidP="00916A48">
            <w:pPr>
              <w:rPr>
                <w:rFonts w:ascii="Century Gothic" w:hAnsi="Century Gothic" w:cstheme="minorHAnsi"/>
                <w:sz w:val="18"/>
                <w:szCs w:val="18"/>
              </w:rPr>
            </w:pPr>
            <w:r w:rsidRPr="00757691">
              <w:rPr>
                <w:rFonts w:ascii="Century Gothic" w:hAnsi="Century Gothic" w:cstheme="minorHAnsi"/>
                <w:b/>
                <w:sz w:val="18"/>
                <w:szCs w:val="18"/>
              </w:rPr>
              <w:t>Grammar focus:</w:t>
            </w:r>
            <w:r>
              <w:rPr>
                <w:rFonts w:ascii="Century Gothic" w:hAnsi="Century Gothic" w:cstheme="minorHAnsi"/>
                <w:sz w:val="18"/>
                <w:szCs w:val="18"/>
              </w:rPr>
              <w:t xml:space="preserve"> Using colons, hyphens and punctuating speech correctly.</w:t>
            </w:r>
          </w:p>
          <w:p w14:paraId="3B65C614" w14:textId="77777777" w:rsidR="004E20E2" w:rsidRDefault="004E20E2" w:rsidP="00790665">
            <w:pPr>
              <w:rPr>
                <w:rFonts w:ascii="Century Gothic" w:hAnsi="Century Gothic" w:cstheme="minorHAnsi"/>
                <w:sz w:val="18"/>
                <w:szCs w:val="18"/>
              </w:rPr>
            </w:pPr>
          </w:p>
          <w:p w14:paraId="6029F914" w14:textId="1AB20B3C" w:rsidR="00351924" w:rsidRDefault="00EE1D39" w:rsidP="00790665">
            <w:pPr>
              <w:rPr>
                <w:rFonts w:ascii="Century Gothic" w:hAnsi="Century Gothic" w:cstheme="minorHAnsi"/>
                <w:sz w:val="18"/>
                <w:szCs w:val="18"/>
              </w:rPr>
            </w:pPr>
            <w:r>
              <w:rPr>
                <w:rFonts w:ascii="Century Gothic" w:hAnsi="Century Gothic" w:cstheme="minorHAnsi"/>
                <w:sz w:val="18"/>
                <w:szCs w:val="18"/>
              </w:rPr>
              <w:t>C</w:t>
            </w:r>
            <w:r w:rsidR="00515BAB">
              <w:rPr>
                <w:rFonts w:ascii="Century Gothic" w:hAnsi="Century Gothic" w:cstheme="minorHAnsi"/>
                <w:sz w:val="18"/>
                <w:szCs w:val="18"/>
              </w:rPr>
              <w:t>ontinue reading play.</w:t>
            </w:r>
          </w:p>
          <w:p w14:paraId="45C1C4BB" w14:textId="77777777" w:rsidR="008055B5" w:rsidRDefault="008055B5" w:rsidP="00790665">
            <w:pPr>
              <w:rPr>
                <w:rFonts w:ascii="Century Gothic" w:hAnsi="Century Gothic" w:cstheme="minorHAnsi"/>
                <w:sz w:val="18"/>
                <w:szCs w:val="18"/>
              </w:rPr>
            </w:pPr>
          </w:p>
          <w:p w14:paraId="4517B3CC" w14:textId="4909533B" w:rsidR="002A1B50" w:rsidRPr="0006618B" w:rsidRDefault="008055B5" w:rsidP="0006618B">
            <w:pPr>
              <w:rPr>
                <w:rFonts w:ascii="Century Gothic" w:hAnsi="Century Gothic" w:cstheme="minorHAnsi"/>
                <w:i/>
                <w:sz w:val="18"/>
                <w:szCs w:val="18"/>
              </w:rPr>
            </w:pPr>
            <w:r w:rsidRPr="0006618B">
              <w:rPr>
                <w:rFonts w:ascii="Century Gothic" w:hAnsi="Century Gothic" w:cstheme="minorHAnsi"/>
                <w:b/>
                <w:i/>
                <w:sz w:val="18"/>
                <w:szCs w:val="18"/>
              </w:rPr>
              <w:t>Fix it Time on article</w:t>
            </w:r>
            <w:r w:rsidRPr="0006618B">
              <w:rPr>
                <w:rFonts w:ascii="Century Gothic" w:hAnsi="Century Gothic" w:cstheme="minorHAnsi"/>
                <w:i/>
                <w:sz w:val="18"/>
                <w:szCs w:val="18"/>
              </w:rPr>
              <w:t xml:space="preserve">, focussing on editing skills. </w:t>
            </w:r>
          </w:p>
        </w:tc>
        <w:tc>
          <w:tcPr>
            <w:tcW w:w="1559" w:type="pct"/>
            <w:gridSpan w:val="2"/>
            <w:vMerge/>
            <w:shd w:val="clear" w:color="auto" w:fill="auto"/>
          </w:tcPr>
          <w:p w14:paraId="37176BE6" w14:textId="7656121E" w:rsidR="002A1B50" w:rsidRPr="002D4649" w:rsidRDefault="002A1B50" w:rsidP="00790665">
            <w:pPr>
              <w:rPr>
                <w:rFonts w:ascii="Century Gothic" w:hAnsi="Century Gothic" w:cs="Arial"/>
                <w:i/>
                <w:sz w:val="18"/>
                <w:szCs w:val="18"/>
                <w:lang w:eastAsia="en-GB"/>
              </w:rPr>
            </w:pPr>
          </w:p>
        </w:tc>
      </w:tr>
      <w:tr w:rsidR="002A1B50" w:rsidRPr="002D4649" w14:paraId="0984695B" w14:textId="77777777" w:rsidTr="00086629">
        <w:trPr>
          <w:trHeight w:val="33"/>
        </w:trPr>
        <w:tc>
          <w:tcPr>
            <w:tcW w:w="260" w:type="pct"/>
            <w:shd w:val="clear" w:color="auto" w:fill="auto"/>
          </w:tcPr>
          <w:p w14:paraId="614CE904" w14:textId="77777777"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5</w:t>
            </w:r>
          </w:p>
        </w:tc>
        <w:tc>
          <w:tcPr>
            <w:tcW w:w="3181" w:type="pct"/>
            <w:gridSpan w:val="4"/>
            <w:shd w:val="clear" w:color="auto" w:fill="auto"/>
          </w:tcPr>
          <w:p w14:paraId="7931E39A" w14:textId="766C3EEF" w:rsidR="00F4482B" w:rsidRDefault="009A1A2D" w:rsidP="000C33A1">
            <w:pPr>
              <w:rPr>
                <w:rFonts w:ascii="Century Gothic" w:hAnsi="Century Gothic" w:cstheme="minorHAnsi"/>
                <w:sz w:val="18"/>
                <w:szCs w:val="18"/>
              </w:rPr>
            </w:pPr>
            <w:r>
              <w:rPr>
                <w:rFonts w:ascii="Century Gothic" w:hAnsi="Century Gothic" w:cstheme="minorHAnsi"/>
                <w:sz w:val="18"/>
                <w:szCs w:val="18"/>
              </w:rPr>
              <w:t>Focus on structure and language</w:t>
            </w:r>
            <w:r w:rsidR="008F5DCC">
              <w:rPr>
                <w:rFonts w:ascii="Century Gothic" w:hAnsi="Century Gothic" w:cstheme="minorHAnsi"/>
                <w:sz w:val="18"/>
                <w:szCs w:val="18"/>
              </w:rPr>
              <w:t>. Act 4</w:t>
            </w:r>
            <w:r w:rsidR="00FE2C34">
              <w:rPr>
                <w:rFonts w:ascii="Century Gothic" w:hAnsi="Century Gothic" w:cstheme="minorHAnsi"/>
                <w:sz w:val="18"/>
                <w:szCs w:val="18"/>
              </w:rPr>
              <w:t>,</w:t>
            </w:r>
            <w:r w:rsidR="008F5DCC">
              <w:rPr>
                <w:rFonts w:ascii="Century Gothic" w:hAnsi="Century Gothic" w:cstheme="minorHAnsi"/>
                <w:sz w:val="18"/>
                <w:szCs w:val="18"/>
              </w:rPr>
              <w:t xml:space="preserve"> Scene 3 analyse the </w:t>
            </w:r>
            <w:r w:rsidR="008F5DCC" w:rsidRPr="008F5DCC">
              <w:rPr>
                <w:rFonts w:ascii="Century Gothic" w:hAnsi="Century Gothic" w:cstheme="minorHAnsi"/>
                <w:b/>
                <w:sz w:val="18"/>
                <w:szCs w:val="18"/>
              </w:rPr>
              <w:t>form</w:t>
            </w:r>
            <w:r w:rsidR="008F5DCC">
              <w:rPr>
                <w:rFonts w:ascii="Century Gothic" w:hAnsi="Century Gothic" w:cstheme="minorHAnsi"/>
                <w:sz w:val="18"/>
                <w:szCs w:val="18"/>
              </w:rPr>
              <w:t xml:space="preserve"> of the writing</w:t>
            </w:r>
            <w:r w:rsidR="009A28B1">
              <w:rPr>
                <w:rFonts w:ascii="Century Gothic" w:hAnsi="Century Gothic" w:cstheme="minorHAnsi"/>
                <w:sz w:val="18"/>
                <w:szCs w:val="18"/>
              </w:rPr>
              <w:t xml:space="preserve">: </w:t>
            </w:r>
            <w:r w:rsidR="008F5DCC">
              <w:rPr>
                <w:rFonts w:ascii="Century Gothic" w:hAnsi="Century Gothic" w:cstheme="minorHAnsi"/>
                <w:sz w:val="18"/>
                <w:szCs w:val="18"/>
              </w:rPr>
              <w:t xml:space="preserve">drama and soliloquy. Evaluate effectiveness of this technique. Evaluate dramatic performances </w:t>
            </w:r>
            <w:hyperlink r:id="rId23" w:history="1">
              <w:r w:rsidR="008F5DCC" w:rsidRPr="008F5DCC">
                <w:rPr>
                  <w:rStyle w:val="Hyperlink"/>
                  <w:rFonts w:ascii="Century Gothic" w:hAnsi="Century Gothic" w:cstheme="minorHAnsi"/>
                  <w:sz w:val="18"/>
                  <w:szCs w:val="18"/>
                </w:rPr>
                <w:t>online</w:t>
              </w:r>
            </w:hyperlink>
            <w:r w:rsidR="008F5DCC">
              <w:rPr>
                <w:rFonts w:ascii="Century Gothic" w:hAnsi="Century Gothic" w:cstheme="minorHAnsi"/>
                <w:sz w:val="18"/>
                <w:szCs w:val="18"/>
              </w:rPr>
              <w:t xml:space="preserve">. </w:t>
            </w:r>
          </w:p>
          <w:p w14:paraId="29E85993" w14:textId="77777777" w:rsidR="00F4482B" w:rsidRDefault="00F4482B" w:rsidP="000C33A1">
            <w:pPr>
              <w:rPr>
                <w:rFonts w:ascii="Century Gothic" w:hAnsi="Century Gothic" w:cstheme="minorHAnsi"/>
                <w:sz w:val="18"/>
                <w:szCs w:val="18"/>
              </w:rPr>
            </w:pPr>
          </w:p>
          <w:p w14:paraId="51C11B0B" w14:textId="6992F56B" w:rsidR="00F4482B" w:rsidRDefault="008F5DCC" w:rsidP="000C33A1">
            <w:pPr>
              <w:rPr>
                <w:rFonts w:ascii="Century Gothic" w:hAnsi="Century Gothic" w:cstheme="minorHAnsi"/>
                <w:sz w:val="18"/>
                <w:szCs w:val="18"/>
              </w:rPr>
            </w:pPr>
            <w:r w:rsidRPr="008F5DCC">
              <w:rPr>
                <w:rFonts w:ascii="Century Gothic" w:hAnsi="Century Gothic" w:cstheme="minorHAnsi"/>
                <w:b/>
                <w:sz w:val="18"/>
                <w:szCs w:val="18"/>
              </w:rPr>
              <w:t>Structure</w:t>
            </w:r>
            <w:r w:rsidR="00FE2C34">
              <w:rPr>
                <w:rFonts w:ascii="Century Gothic" w:hAnsi="Century Gothic" w:cstheme="minorHAnsi"/>
                <w:b/>
                <w:sz w:val="18"/>
                <w:szCs w:val="18"/>
              </w:rPr>
              <w:t xml:space="preserve">: </w:t>
            </w:r>
            <w:r w:rsidR="00FE2C34" w:rsidRPr="00FE2C34">
              <w:rPr>
                <w:rFonts w:ascii="Century Gothic" w:hAnsi="Century Gothic" w:cstheme="minorHAnsi"/>
                <w:sz w:val="18"/>
                <w:szCs w:val="18"/>
              </w:rPr>
              <w:t>A</w:t>
            </w:r>
            <w:r>
              <w:rPr>
                <w:rFonts w:ascii="Century Gothic" w:hAnsi="Century Gothic" w:cstheme="minorHAnsi"/>
                <w:sz w:val="18"/>
                <w:szCs w:val="18"/>
              </w:rPr>
              <w:t>nalyse Shakespeare’s use of metre</w:t>
            </w:r>
            <w:r w:rsidR="00FE2C34">
              <w:rPr>
                <w:rFonts w:ascii="Century Gothic" w:hAnsi="Century Gothic" w:cstheme="minorHAnsi"/>
                <w:sz w:val="18"/>
                <w:szCs w:val="18"/>
              </w:rPr>
              <w:t>:</w:t>
            </w:r>
            <w:r>
              <w:rPr>
                <w:rFonts w:ascii="Century Gothic" w:hAnsi="Century Gothic" w:cstheme="minorHAnsi"/>
                <w:sz w:val="18"/>
                <w:szCs w:val="18"/>
              </w:rPr>
              <w:t xml:space="preserve"> plot on a graph and compare number of beats with prologue. How does this link</w:t>
            </w:r>
            <w:r w:rsidR="00FE2C34">
              <w:rPr>
                <w:rFonts w:ascii="Century Gothic" w:hAnsi="Century Gothic" w:cstheme="minorHAnsi"/>
                <w:sz w:val="18"/>
                <w:szCs w:val="18"/>
              </w:rPr>
              <w:t xml:space="preserve"> to Prologue, or other sonnets?</w:t>
            </w:r>
          </w:p>
          <w:p w14:paraId="7BFDC33D" w14:textId="77777777" w:rsidR="00F4482B" w:rsidRDefault="00F4482B" w:rsidP="000C33A1">
            <w:pPr>
              <w:rPr>
                <w:rFonts w:ascii="Century Gothic" w:hAnsi="Century Gothic" w:cstheme="minorHAnsi"/>
                <w:sz w:val="18"/>
                <w:szCs w:val="18"/>
              </w:rPr>
            </w:pPr>
          </w:p>
          <w:p w14:paraId="3CC27404" w14:textId="6ED9D33D" w:rsidR="002A1B50" w:rsidRDefault="008F5DCC" w:rsidP="000C33A1">
            <w:pPr>
              <w:rPr>
                <w:rFonts w:ascii="Century Gothic" w:hAnsi="Century Gothic" w:cstheme="minorHAnsi"/>
                <w:sz w:val="18"/>
                <w:szCs w:val="18"/>
              </w:rPr>
            </w:pPr>
            <w:r w:rsidRPr="008F5DCC">
              <w:rPr>
                <w:rFonts w:ascii="Century Gothic" w:hAnsi="Century Gothic" w:cstheme="minorHAnsi"/>
                <w:b/>
                <w:sz w:val="18"/>
                <w:szCs w:val="18"/>
              </w:rPr>
              <w:t>Language</w:t>
            </w:r>
            <w:r w:rsidR="00FE2C34" w:rsidRPr="00FE2C34">
              <w:rPr>
                <w:rFonts w:ascii="Century Gothic" w:hAnsi="Century Gothic" w:cstheme="minorHAnsi"/>
                <w:b/>
                <w:sz w:val="18"/>
                <w:szCs w:val="18"/>
              </w:rPr>
              <w:t>:</w:t>
            </w:r>
            <w:r w:rsidR="00FE2C34">
              <w:rPr>
                <w:rFonts w:ascii="Century Gothic" w:hAnsi="Century Gothic" w:cstheme="minorHAnsi"/>
                <w:sz w:val="18"/>
                <w:szCs w:val="18"/>
              </w:rPr>
              <w:t xml:space="preserve"> S</w:t>
            </w:r>
            <w:r>
              <w:rPr>
                <w:rFonts w:ascii="Century Gothic" w:hAnsi="Century Gothic" w:cstheme="minorHAnsi"/>
                <w:sz w:val="18"/>
                <w:szCs w:val="18"/>
              </w:rPr>
              <w:t>tudents identify Shakespeare’s use of similes, imagery, rhetorical questions.</w:t>
            </w:r>
          </w:p>
          <w:p w14:paraId="0AE995A6" w14:textId="77777777" w:rsidR="00F4482B" w:rsidRDefault="00F4482B" w:rsidP="000C33A1">
            <w:pPr>
              <w:rPr>
                <w:rFonts w:ascii="Century Gothic" w:hAnsi="Century Gothic" w:cstheme="minorHAnsi"/>
                <w:sz w:val="18"/>
                <w:szCs w:val="18"/>
              </w:rPr>
            </w:pPr>
          </w:p>
          <w:p w14:paraId="7DCD2A7F" w14:textId="77777777" w:rsidR="00F4482B" w:rsidRDefault="00FE2C34" w:rsidP="00FE2C34">
            <w:pPr>
              <w:rPr>
                <w:rFonts w:ascii="Century Gothic" w:hAnsi="Century Gothic" w:cstheme="minorHAnsi"/>
                <w:sz w:val="18"/>
                <w:szCs w:val="18"/>
              </w:rPr>
            </w:pPr>
            <w:r>
              <w:rPr>
                <w:rFonts w:ascii="Century Gothic" w:hAnsi="Century Gothic" w:cstheme="minorHAnsi"/>
                <w:sz w:val="18"/>
                <w:szCs w:val="18"/>
              </w:rPr>
              <w:t xml:space="preserve">Home </w:t>
            </w:r>
            <w:r w:rsidR="00F4482B">
              <w:rPr>
                <w:rFonts w:ascii="Century Gothic" w:hAnsi="Century Gothic" w:cstheme="minorHAnsi"/>
                <w:sz w:val="18"/>
                <w:szCs w:val="18"/>
              </w:rPr>
              <w:t>learning</w:t>
            </w:r>
            <w:r>
              <w:rPr>
                <w:rFonts w:ascii="Century Gothic" w:hAnsi="Century Gothic" w:cstheme="minorHAnsi"/>
                <w:sz w:val="18"/>
                <w:szCs w:val="18"/>
              </w:rPr>
              <w:t>: C</w:t>
            </w:r>
            <w:r w:rsidR="00F4482B">
              <w:rPr>
                <w:rFonts w:ascii="Century Gothic" w:hAnsi="Century Gothic" w:cstheme="minorHAnsi"/>
                <w:sz w:val="18"/>
                <w:szCs w:val="18"/>
              </w:rPr>
              <w:t xml:space="preserve">ompare Juliet’s soliloquy with </w:t>
            </w:r>
            <w:hyperlink r:id="rId24" w:history="1">
              <w:r w:rsidR="00F4482B" w:rsidRPr="00F4482B">
                <w:rPr>
                  <w:rStyle w:val="Hyperlink"/>
                  <w:rFonts w:ascii="Century Gothic" w:hAnsi="Century Gothic" w:cstheme="minorHAnsi"/>
                  <w:sz w:val="18"/>
                  <w:szCs w:val="18"/>
                </w:rPr>
                <w:t>Lady Macbeth’s speech in Scottish play</w:t>
              </w:r>
            </w:hyperlink>
            <w:r w:rsidR="00F4482B">
              <w:rPr>
                <w:rFonts w:ascii="Century Gothic" w:hAnsi="Century Gothic" w:cstheme="minorHAnsi"/>
                <w:sz w:val="18"/>
                <w:szCs w:val="18"/>
              </w:rPr>
              <w:t>. Does Shakespeare always present weak women?</w:t>
            </w:r>
          </w:p>
          <w:p w14:paraId="106E85F4" w14:textId="189620EC" w:rsidR="004138E9" w:rsidRPr="002A1B50" w:rsidRDefault="004138E9" w:rsidP="00FE2C34">
            <w:pPr>
              <w:rPr>
                <w:rFonts w:ascii="Century Gothic" w:hAnsi="Century Gothic" w:cstheme="minorHAnsi"/>
                <w:sz w:val="18"/>
                <w:szCs w:val="18"/>
                <w:u w:val="single"/>
              </w:rPr>
            </w:pPr>
          </w:p>
        </w:tc>
        <w:tc>
          <w:tcPr>
            <w:tcW w:w="1559" w:type="pct"/>
            <w:gridSpan w:val="2"/>
            <w:vMerge w:val="restart"/>
            <w:shd w:val="clear" w:color="auto" w:fill="auto"/>
          </w:tcPr>
          <w:p w14:paraId="19A1334A" w14:textId="77777777" w:rsidR="009A1A2D" w:rsidRPr="002D4649" w:rsidRDefault="009A1A2D" w:rsidP="009A1A2D">
            <w:pPr>
              <w:rPr>
                <w:rFonts w:ascii="Century Gothic" w:hAnsi="Century Gothic" w:cs="Arial"/>
                <w:b/>
                <w:i/>
                <w:sz w:val="18"/>
                <w:szCs w:val="18"/>
                <w:lang w:eastAsia="en-GB"/>
              </w:rPr>
            </w:pPr>
            <w:r>
              <w:rPr>
                <w:rFonts w:ascii="Century Gothic" w:hAnsi="Century Gothic" w:cs="Arial"/>
                <w:b/>
                <w:i/>
                <w:sz w:val="18"/>
                <w:szCs w:val="18"/>
                <w:lang w:eastAsia="en-GB"/>
              </w:rPr>
              <w:t>RKC 2: AF 1,</w:t>
            </w:r>
            <w:r w:rsidRPr="002D4649">
              <w:rPr>
                <w:rFonts w:ascii="Century Gothic" w:hAnsi="Century Gothic" w:cs="Arial"/>
                <w:b/>
                <w:i/>
                <w:sz w:val="18"/>
                <w:szCs w:val="18"/>
                <w:lang w:eastAsia="en-GB"/>
              </w:rPr>
              <w:t xml:space="preserve"> 2</w:t>
            </w:r>
            <w:r>
              <w:rPr>
                <w:rFonts w:ascii="Century Gothic" w:hAnsi="Century Gothic" w:cs="Arial"/>
                <w:b/>
                <w:i/>
                <w:sz w:val="18"/>
                <w:szCs w:val="18"/>
                <w:lang w:eastAsia="en-GB"/>
              </w:rPr>
              <w:t xml:space="preserve"> and </w:t>
            </w:r>
            <w:r w:rsidRPr="002D4649">
              <w:rPr>
                <w:rFonts w:ascii="Century Gothic" w:hAnsi="Century Gothic" w:cs="Arial"/>
                <w:b/>
                <w:i/>
                <w:sz w:val="18"/>
                <w:szCs w:val="18"/>
                <w:lang w:eastAsia="en-GB"/>
              </w:rPr>
              <w:t>3</w:t>
            </w:r>
            <w:r>
              <w:rPr>
                <w:rFonts w:ascii="Century Gothic" w:hAnsi="Century Gothic" w:cs="Arial"/>
                <w:b/>
                <w:i/>
                <w:sz w:val="18"/>
                <w:szCs w:val="18"/>
                <w:lang w:eastAsia="en-GB"/>
              </w:rPr>
              <w:t xml:space="preserve"> PLUS 4 and 5</w:t>
            </w:r>
          </w:p>
          <w:p w14:paraId="7B15AC6A" w14:textId="22A5F543" w:rsidR="002A1B50" w:rsidRPr="002D4649" w:rsidRDefault="00C61894" w:rsidP="009A28B1">
            <w:pPr>
              <w:autoSpaceDE w:val="0"/>
              <w:autoSpaceDN w:val="0"/>
              <w:adjustRightInd w:val="0"/>
              <w:rPr>
                <w:rFonts w:ascii="Century Gothic" w:hAnsi="Century Gothic" w:cs="Arial"/>
                <w:sz w:val="18"/>
                <w:szCs w:val="18"/>
                <w:lang w:eastAsia="en-GB"/>
              </w:rPr>
            </w:pPr>
            <w:r w:rsidRPr="00C61894">
              <w:rPr>
                <w:rFonts w:ascii="Century Gothic" w:hAnsi="Century Gothic" w:cs="Arial"/>
                <w:sz w:val="18"/>
                <w:szCs w:val="18"/>
                <w:lang w:eastAsia="en-GB"/>
              </w:rPr>
              <w:t>Explore Shakespeare’s use of form, structure and language to show Juliet’s isolation and feelings in Act 4, Scene 3</w:t>
            </w:r>
            <w:r>
              <w:rPr>
                <w:rFonts w:ascii="Century Gothic" w:hAnsi="Century Gothic" w:cs="Arial"/>
                <w:sz w:val="18"/>
                <w:szCs w:val="18"/>
                <w:lang w:eastAsia="en-GB"/>
              </w:rPr>
              <w:t>, 14-58</w:t>
            </w:r>
            <w:r w:rsidRPr="00C61894">
              <w:rPr>
                <w:rFonts w:ascii="Century Gothic" w:hAnsi="Century Gothic" w:cs="Arial"/>
                <w:sz w:val="18"/>
                <w:szCs w:val="18"/>
                <w:lang w:eastAsia="en-GB"/>
              </w:rPr>
              <w:t>.</w:t>
            </w:r>
          </w:p>
        </w:tc>
      </w:tr>
      <w:tr w:rsidR="002A1B50" w:rsidRPr="002D4649" w14:paraId="50FD37C1" w14:textId="77777777" w:rsidTr="00086629">
        <w:trPr>
          <w:trHeight w:val="33"/>
        </w:trPr>
        <w:tc>
          <w:tcPr>
            <w:tcW w:w="260" w:type="pct"/>
            <w:shd w:val="clear" w:color="auto" w:fill="auto"/>
          </w:tcPr>
          <w:p w14:paraId="37CA6B80" w14:textId="77777777"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6</w:t>
            </w:r>
          </w:p>
        </w:tc>
        <w:tc>
          <w:tcPr>
            <w:tcW w:w="3181" w:type="pct"/>
            <w:gridSpan w:val="4"/>
            <w:shd w:val="clear" w:color="auto" w:fill="auto"/>
          </w:tcPr>
          <w:p w14:paraId="243CE884" w14:textId="51068FBF" w:rsidR="00AF41FF" w:rsidRDefault="00C36848" w:rsidP="002A1B50">
            <w:pPr>
              <w:rPr>
                <w:rFonts w:ascii="Century Gothic" w:hAnsi="Century Gothic" w:cstheme="minorHAnsi"/>
                <w:sz w:val="18"/>
                <w:szCs w:val="18"/>
              </w:rPr>
            </w:pPr>
            <w:r>
              <w:rPr>
                <w:rFonts w:ascii="Century Gothic" w:hAnsi="Century Gothic" w:cstheme="minorHAnsi"/>
                <w:sz w:val="18"/>
                <w:szCs w:val="18"/>
              </w:rPr>
              <w:t xml:space="preserve">Lead discussion on Juliet and her rights (Right Respecting Agenda). Should she have the right to marry who she chooses? </w:t>
            </w:r>
            <w:r w:rsidR="00FE2C34">
              <w:rPr>
                <w:rFonts w:ascii="Century Gothic" w:hAnsi="Century Gothic" w:cstheme="minorHAnsi"/>
                <w:sz w:val="18"/>
                <w:szCs w:val="18"/>
              </w:rPr>
              <w:t>Home learning might build on this idea.</w:t>
            </w:r>
          </w:p>
          <w:p w14:paraId="4EA75DB5" w14:textId="77777777" w:rsidR="00AF41FF" w:rsidRDefault="00AF41FF" w:rsidP="002A1B50">
            <w:pPr>
              <w:rPr>
                <w:rFonts w:ascii="Century Gothic" w:hAnsi="Century Gothic" w:cstheme="minorHAnsi"/>
                <w:sz w:val="18"/>
                <w:szCs w:val="18"/>
              </w:rPr>
            </w:pPr>
          </w:p>
          <w:p w14:paraId="1B32900E" w14:textId="77777777" w:rsidR="002A1B50" w:rsidRDefault="00F4482B" w:rsidP="006E5449">
            <w:pPr>
              <w:rPr>
                <w:rFonts w:ascii="Century Gothic" w:hAnsi="Century Gothic" w:cstheme="minorHAnsi"/>
                <w:sz w:val="18"/>
                <w:szCs w:val="18"/>
              </w:rPr>
            </w:pPr>
            <w:r>
              <w:rPr>
                <w:rFonts w:ascii="Century Gothic" w:hAnsi="Century Gothic" w:cstheme="minorHAnsi"/>
                <w:sz w:val="18"/>
                <w:szCs w:val="18"/>
              </w:rPr>
              <w:t>Continue reading play.</w:t>
            </w:r>
          </w:p>
          <w:p w14:paraId="5754AC18" w14:textId="77777777" w:rsidR="009A28B1" w:rsidRDefault="009A28B1" w:rsidP="006E5449">
            <w:pPr>
              <w:rPr>
                <w:rFonts w:ascii="Century Gothic" w:hAnsi="Century Gothic" w:cstheme="minorHAnsi"/>
                <w:sz w:val="18"/>
                <w:szCs w:val="18"/>
              </w:rPr>
            </w:pPr>
          </w:p>
          <w:p w14:paraId="09503F80" w14:textId="77777777" w:rsidR="004138E9" w:rsidRDefault="009A28B1" w:rsidP="006E5449">
            <w:pPr>
              <w:rPr>
                <w:rFonts w:ascii="Century Gothic" w:hAnsi="Century Gothic" w:cstheme="minorHAnsi"/>
                <w:i/>
                <w:sz w:val="18"/>
                <w:szCs w:val="18"/>
              </w:rPr>
            </w:pPr>
            <w:r w:rsidRPr="009A28B1">
              <w:rPr>
                <w:rFonts w:ascii="Century Gothic" w:hAnsi="Century Gothic" w:cstheme="minorHAnsi"/>
                <w:i/>
                <w:sz w:val="18"/>
                <w:szCs w:val="18"/>
              </w:rPr>
              <w:t>Fix it Time on RKC2.</w:t>
            </w:r>
          </w:p>
          <w:p w14:paraId="66A0CF64" w14:textId="77777777" w:rsidR="009A28B1" w:rsidRDefault="009A28B1" w:rsidP="006E5449">
            <w:pPr>
              <w:rPr>
                <w:rFonts w:ascii="Century Gothic" w:hAnsi="Century Gothic" w:cstheme="minorHAnsi"/>
                <w:i/>
                <w:sz w:val="18"/>
                <w:szCs w:val="18"/>
              </w:rPr>
            </w:pPr>
          </w:p>
          <w:p w14:paraId="5F716ABF" w14:textId="543D45F7" w:rsidR="009A28B1" w:rsidRPr="009A28B1" w:rsidRDefault="009A28B1" w:rsidP="006E5449">
            <w:pPr>
              <w:rPr>
                <w:rFonts w:ascii="Century Gothic" w:hAnsi="Century Gothic" w:cstheme="minorHAnsi"/>
                <w:sz w:val="18"/>
                <w:szCs w:val="18"/>
              </w:rPr>
            </w:pPr>
            <w:r>
              <w:rPr>
                <w:rFonts w:ascii="Century Gothic" w:hAnsi="Century Gothic" w:cstheme="minorHAnsi"/>
                <w:sz w:val="18"/>
                <w:szCs w:val="18"/>
              </w:rPr>
              <w:t xml:space="preserve">Home learning: Revise AFOREST techniques. </w:t>
            </w:r>
          </w:p>
        </w:tc>
        <w:tc>
          <w:tcPr>
            <w:tcW w:w="1559" w:type="pct"/>
            <w:gridSpan w:val="2"/>
            <w:vMerge/>
            <w:shd w:val="clear" w:color="auto" w:fill="auto"/>
          </w:tcPr>
          <w:p w14:paraId="66B1E078" w14:textId="5F01F578" w:rsidR="002A1B50" w:rsidRPr="002D4649" w:rsidRDefault="002A1B50" w:rsidP="00790665">
            <w:pPr>
              <w:rPr>
                <w:rFonts w:ascii="Century Gothic" w:hAnsi="Century Gothic" w:cs="Arial"/>
                <w:i/>
                <w:sz w:val="18"/>
                <w:szCs w:val="18"/>
                <w:lang w:eastAsia="en-GB"/>
              </w:rPr>
            </w:pPr>
          </w:p>
        </w:tc>
      </w:tr>
      <w:tr w:rsidR="000C59D8" w:rsidRPr="002D4649" w14:paraId="50EACA02" w14:textId="77777777" w:rsidTr="000C59D8">
        <w:trPr>
          <w:trHeight w:val="33"/>
        </w:trPr>
        <w:tc>
          <w:tcPr>
            <w:tcW w:w="5000" w:type="pct"/>
            <w:gridSpan w:val="7"/>
            <w:shd w:val="clear" w:color="auto" w:fill="737373"/>
          </w:tcPr>
          <w:p w14:paraId="608106B2" w14:textId="08E1347E" w:rsidR="000C59D8" w:rsidRPr="002D4649" w:rsidRDefault="000C59D8" w:rsidP="000C59D8">
            <w:pPr>
              <w:autoSpaceDE w:val="0"/>
              <w:autoSpaceDN w:val="0"/>
              <w:adjustRightInd w:val="0"/>
              <w:jc w:val="center"/>
              <w:rPr>
                <w:rFonts w:ascii="Century Gothic" w:hAnsi="Century Gothic" w:cs="ArialMT"/>
                <w:b/>
                <w:sz w:val="18"/>
                <w:szCs w:val="18"/>
              </w:rPr>
            </w:pPr>
            <w:r w:rsidRPr="002D4649">
              <w:rPr>
                <w:rFonts w:ascii="Century Gothic" w:hAnsi="Century Gothic" w:cs="ArialMT"/>
                <w:b/>
                <w:sz w:val="18"/>
                <w:szCs w:val="18"/>
              </w:rPr>
              <w:t>Half term</w:t>
            </w:r>
          </w:p>
        </w:tc>
      </w:tr>
      <w:tr w:rsidR="002A1B50" w:rsidRPr="002D4649" w14:paraId="14799789" w14:textId="77777777" w:rsidTr="00086629">
        <w:trPr>
          <w:trHeight w:val="33"/>
        </w:trPr>
        <w:tc>
          <w:tcPr>
            <w:tcW w:w="260" w:type="pct"/>
            <w:shd w:val="clear" w:color="auto" w:fill="auto"/>
          </w:tcPr>
          <w:p w14:paraId="3798C121" w14:textId="590931FC" w:rsidR="002A1B50" w:rsidRPr="002D4649" w:rsidRDefault="002A1B50" w:rsidP="008D203C">
            <w:pPr>
              <w:rPr>
                <w:rFonts w:ascii="Century Gothic" w:hAnsi="Century Gothic" w:cstheme="minorHAnsi"/>
                <w:sz w:val="18"/>
                <w:szCs w:val="18"/>
              </w:rPr>
            </w:pPr>
            <w:r>
              <w:rPr>
                <w:rFonts w:ascii="Century Gothic" w:hAnsi="Century Gothic" w:cstheme="minorHAnsi"/>
                <w:b/>
                <w:sz w:val="18"/>
                <w:szCs w:val="18"/>
              </w:rPr>
              <w:t>7</w:t>
            </w:r>
          </w:p>
        </w:tc>
        <w:tc>
          <w:tcPr>
            <w:tcW w:w="3181" w:type="pct"/>
            <w:gridSpan w:val="4"/>
            <w:shd w:val="clear" w:color="auto" w:fill="auto"/>
          </w:tcPr>
          <w:p w14:paraId="467ECDC5" w14:textId="168BB94B" w:rsidR="004E20E2" w:rsidRDefault="00FE2C34" w:rsidP="000C33A1">
            <w:pPr>
              <w:rPr>
                <w:rFonts w:ascii="Century Gothic" w:hAnsi="Century Gothic" w:cstheme="minorHAnsi"/>
                <w:sz w:val="18"/>
                <w:szCs w:val="18"/>
              </w:rPr>
            </w:pPr>
            <w:r>
              <w:rPr>
                <w:rFonts w:ascii="Century Gothic" w:hAnsi="Century Gothic" w:cstheme="minorHAnsi"/>
                <w:sz w:val="18"/>
                <w:szCs w:val="18"/>
              </w:rPr>
              <w:t xml:space="preserve">Focus on writing to argue /persuade (see </w:t>
            </w:r>
            <w:r w:rsidRPr="004138E9">
              <w:rPr>
                <w:rFonts w:ascii="Century Gothic" w:hAnsi="Century Gothic" w:cstheme="minorHAnsi"/>
                <w:sz w:val="18"/>
                <w:szCs w:val="18"/>
                <w:highlight w:val="yellow"/>
              </w:rPr>
              <w:t>‘Boxing to Argue’</w:t>
            </w:r>
            <w:r>
              <w:rPr>
                <w:rFonts w:ascii="Century Gothic" w:hAnsi="Century Gothic" w:cstheme="minorHAnsi"/>
                <w:sz w:val="18"/>
                <w:szCs w:val="18"/>
              </w:rPr>
              <w:t xml:space="preserve"> for more active learning). </w:t>
            </w:r>
          </w:p>
          <w:p w14:paraId="2FCA6534" w14:textId="77777777" w:rsidR="004E20E2" w:rsidRDefault="004E20E2" w:rsidP="000C33A1">
            <w:pPr>
              <w:rPr>
                <w:rFonts w:ascii="Century Gothic" w:hAnsi="Century Gothic" w:cstheme="minorHAnsi"/>
                <w:sz w:val="18"/>
                <w:szCs w:val="18"/>
              </w:rPr>
            </w:pPr>
          </w:p>
          <w:p w14:paraId="5F2EA310" w14:textId="77777777" w:rsidR="002A1B50" w:rsidRDefault="009A1A2D" w:rsidP="004E20E2">
            <w:pPr>
              <w:rPr>
                <w:rFonts w:ascii="Century Gothic" w:hAnsi="Century Gothic"/>
                <w:sz w:val="18"/>
                <w:szCs w:val="18"/>
              </w:rPr>
            </w:pPr>
            <w:r>
              <w:rPr>
                <w:rFonts w:ascii="Century Gothic" w:hAnsi="Century Gothic"/>
                <w:sz w:val="18"/>
                <w:szCs w:val="18"/>
              </w:rPr>
              <w:t xml:space="preserve">Focus on </w:t>
            </w:r>
            <w:r w:rsidR="00FE2C34">
              <w:rPr>
                <w:rFonts w:ascii="Century Gothic" w:hAnsi="Century Gothic"/>
                <w:sz w:val="18"/>
                <w:szCs w:val="18"/>
              </w:rPr>
              <w:t>G</w:t>
            </w:r>
            <w:r>
              <w:rPr>
                <w:rFonts w:ascii="Century Gothic" w:hAnsi="Century Gothic"/>
                <w:sz w:val="18"/>
                <w:szCs w:val="18"/>
              </w:rPr>
              <w:t>AP and varying sentences</w:t>
            </w:r>
            <w:r w:rsidR="004E20E2">
              <w:rPr>
                <w:rFonts w:ascii="Century Gothic" w:hAnsi="Century Gothic"/>
                <w:sz w:val="18"/>
                <w:szCs w:val="18"/>
              </w:rPr>
              <w:t xml:space="preserve"> for KC: t</w:t>
            </w:r>
            <w:r w:rsidR="000C33A1">
              <w:rPr>
                <w:rFonts w:ascii="Century Gothic" w:hAnsi="Century Gothic"/>
                <w:sz w:val="18"/>
                <w:szCs w:val="18"/>
              </w:rPr>
              <w:t>he more varied your sentences, the more you hold your audien</w:t>
            </w:r>
            <w:r w:rsidR="00F4482B">
              <w:rPr>
                <w:rFonts w:ascii="Century Gothic" w:hAnsi="Century Gothic"/>
                <w:sz w:val="18"/>
                <w:szCs w:val="18"/>
              </w:rPr>
              <w:t xml:space="preserve">ce’s attention. </w:t>
            </w:r>
            <w:r w:rsidR="004E20E2">
              <w:rPr>
                <w:rFonts w:ascii="Century Gothic" w:hAnsi="Century Gothic"/>
                <w:sz w:val="18"/>
                <w:szCs w:val="18"/>
              </w:rPr>
              <w:t>U</w:t>
            </w:r>
            <w:r w:rsidR="000C33A1">
              <w:rPr>
                <w:rFonts w:ascii="Century Gothic" w:hAnsi="Century Gothic"/>
                <w:sz w:val="18"/>
                <w:szCs w:val="18"/>
              </w:rPr>
              <w:t>se AFOREST techniques.</w:t>
            </w:r>
          </w:p>
          <w:p w14:paraId="7F20F67B" w14:textId="15F891B3" w:rsidR="004138E9" w:rsidRPr="002A1B50" w:rsidRDefault="004138E9" w:rsidP="004E20E2">
            <w:pPr>
              <w:rPr>
                <w:rFonts w:ascii="Century Gothic" w:hAnsi="Century Gothic"/>
                <w:sz w:val="18"/>
                <w:szCs w:val="18"/>
              </w:rPr>
            </w:pPr>
          </w:p>
        </w:tc>
        <w:tc>
          <w:tcPr>
            <w:tcW w:w="1559" w:type="pct"/>
            <w:gridSpan w:val="2"/>
            <w:vMerge w:val="restart"/>
            <w:shd w:val="clear" w:color="auto" w:fill="auto"/>
          </w:tcPr>
          <w:p w14:paraId="2874648C" w14:textId="77777777" w:rsidR="002A1B50" w:rsidRDefault="009A1A2D" w:rsidP="009A1A2D">
            <w:pPr>
              <w:rPr>
                <w:rFonts w:ascii="Century Gothic" w:hAnsi="Century Gothic" w:cs="ArialMT"/>
                <w:b/>
                <w:i/>
                <w:sz w:val="18"/>
                <w:szCs w:val="18"/>
              </w:rPr>
            </w:pPr>
            <w:r>
              <w:rPr>
                <w:rFonts w:ascii="Century Gothic" w:hAnsi="Century Gothic" w:cs="ArialMT"/>
                <w:b/>
                <w:i/>
                <w:sz w:val="18"/>
                <w:szCs w:val="18"/>
              </w:rPr>
              <w:t>WKC 2: AF 1, 6, 7 and 8</w:t>
            </w:r>
            <w:r w:rsidRPr="002D4649">
              <w:rPr>
                <w:rFonts w:ascii="Century Gothic" w:hAnsi="Century Gothic" w:cs="ArialMT"/>
                <w:b/>
                <w:i/>
                <w:sz w:val="18"/>
                <w:szCs w:val="18"/>
              </w:rPr>
              <w:t xml:space="preserve"> PLUS </w:t>
            </w:r>
            <w:r>
              <w:rPr>
                <w:rFonts w:ascii="Century Gothic" w:hAnsi="Century Gothic" w:cs="ArialMT"/>
                <w:b/>
                <w:i/>
                <w:sz w:val="18"/>
                <w:szCs w:val="18"/>
              </w:rPr>
              <w:t>2 and 5</w:t>
            </w:r>
          </w:p>
          <w:p w14:paraId="4F08823F" w14:textId="348F6B38" w:rsidR="005B51A4" w:rsidRPr="005B51A4" w:rsidRDefault="005B51A4" w:rsidP="009A1A2D">
            <w:pPr>
              <w:rPr>
                <w:rFonts w:ascii="Century Gothic" w:hAnsi="Century Gothic" w:cs="ArialMT"/>
                <w:sz w:val="18"/>
                <w:szCs w:val="18"/>
              </w:rPr>
            </w:pPr>
            <w:r>
              <w:rPr>
                <w:rFonts w:ascii="Century Gothic" w:hAnsi="Century Gothic" w:cs="ArialMT"/>
                <w:sz w:val="18"/>
                <w:szCs w:val="18"/>
              </w:rPr>
              <w:t xml:space="preserve">Imagine you are in the </w:t>
            </w:r>
            <w:r w:rsidR="007C1B2B">
              <w:rPr>
                <w:rFonts w:ascii="Century Gothic" w:hAnsi="Century Gothic" w:cs="ArialMT"/>
                <w:sz w:val="18"/>
                <w:szCs w:val="18"/>
              </w:rPr>
              <w:t>room when Juliet is about to take the potion. Write the speech you would make to persuade her to obey her parents and not take the potion.</w:t>
            </w:r>
          </w:p>
        </w:tc>
      </w:tr>
      <w:tr w:rsidR="002A1B50" w:rsidRPr="002D4649" w14:paraId="3F5001D5" w14:textId="77777777" w:rsidTr="00086629">
        <w:trPr>
          <w:trHeight w:val="33"/>
        </w:trPr>
        <w:tc>
          <w:tcPr>
            <w:tcW w:w="260" w:type="pct"/>
            <w:shd w:val="clear" w:color="auto" w:fill="auto"/>
          </w:tcPr>
          <w:p w14:paraId="473C025D" w14:textId="40F0F613" w:rsidR="002A1B50" w:rsidRPr="002D4649" w:rsidRDefault="002A1B50" w:rsidP="008D203C">
            <w:pPr>
              <w:rPr>
                <w:rFonts w:ascii="Century Gothic" w:hAnsi="Century Gothic" w:cstheme="minorHAnsi"/>
                <w:b/>
                <w:sz w:val="18"/>
                <w:szCs w:val="18"/>
              </w:rPr>
            </w:pPr>
            <w:r>
              <w:rPr>
                <w:rFonts w:ascii="Century Gothic" w:hAnsi="Century Gothic" w:cstheme="minorHAnsi"/>
                <w:b/>
                <w:sz w:val="18"/>
                <w:szCs w:val="18"/>
              </w:rPr>
              <w:t>8</w:t>
            </w:r>
          </w:p>
        </w:tc>
        <w:tc>
          <w:tcPr>
            <w:tcW w:w="3181" w:type="pct"/>
            <w:gridSpan w:val="4"/>
            <w:shd w:val="clear" w:color="auto" w:fill="auto"/>
          </w:tcPr>
          <w:p w14:paraId="58ECFF9F" w14:textId="4DB1F0AB" w:rsidR="002A1B50" w:rsidRDefault="006376AB" w:rsidP="00C3286B">
            <w:pPr>
              <w:rPr>
                <w:rFonts w:ascii="Century Gothic" w:hAnsi="Century Gothic"/>
                <w:sz w:val="18"/>
                <w:szCs w:val="18"/>
              </w:rPr>
            </w:pPr>
            <w:r>
              <w:rPr>
                <w:rFonts w:ascii="Century Gothic" w:hAnsi="Century Gothic"/>
                <w:sz w:val="18"/>
                <w:szCs w:val="18"/>
              </w:rPr>
              <w:t>Continue reading play.</w:t>
            </w:r>
            <w:r w:rsidR="002F3BEA">
              <w:rPr>
                <w:rFonts w:ascii="Century Gothic" w:hAnsi="Century Gothic"/>
                <w:sz w:val="18"/>
                <w:szCs w:val="18"/>
              </w:rPr>
              <w:t xml:space="preserve"> </w:t>
            </w:r>
            <w:r w:rsidR="00C3286B">
              <w:rPr>
                <w:rFonts w:ascii="Century Gothic" w:hAnsi="Century Gothic"/>
                <w:sz w:val="18"/>
                <w:szCs w:val="18"/>
              </w:rPr>
              <w:t>Write up persuasive speech, and perform in class. Opportunity for Speaking and Listening assessment.</w:t>
            </w:r>
          </w:p>
          <w:p w14:paraId="17174F41" w14:textId="77777777" w:rsidR="00757691" w:rsidRDefault="00757691" w:rsidP="00C3286B">
            <w:pPr>
              <w:rPr>
                <w:rFonts w:ascii="Century Gothic" w:hAnsi="Century Gothic"/>
                <w:sz w:val="18"/>
                <w:szCs w:val="18"/>
              </w:rPr>
            </w:pPr>
          </w:p>
          <w:p w14:paraId="3E8A6AC3" w14:textId="77777777" w:rsidR="00757691" w:rsidRDefault="00757691" w:rsidP="00757691">
            <w:pPr>
              <w:rPr>
                <w:rFonts w:ascii="Century Gothic" w:hAnsi="Century Gothic" w:cstheme="minorHAnsi"/>
                <w:sz w:val="18"/>
                <w:szCs w:val="20"/>
              </w:rPr>
            </w:pPr>
            <w:r w:rsidRPr="00757691">
              <w:rPr>
                <w:rFonts w:ascii="Century Gothic" w:hAnsi="Century Gothic"/>
                <w:b/>
                <w:sz w:val="18"/>
                <w:szCs w:val="18"/>
              </w:rPr>
              <w:t>Grammar focus</w:t>
            </w:r>
            <w:r>
              <w:rPr>
                <w:rFonts w:ascii="Century Gothic" w:hAnsi="Century Gothic"/>
                <w:sz w:val="18"/>
                <w:szCs w:val="18"/>
              </w:rPr>
              <w:t xml:space="preserve">: </w:t>
            </w:r>
            <w:hyperlink r:id="rId25" w:history="1">
              <w:r w:rsidRPr="004E20E2">
                <w:rPr>
                  <w:rStyle w:val="Hyperlink"/>
                  <w:rFonts w:ascii="Century Gothic" w:hAnsi="Century Gothic" w:cstheme="minorHAnsi"/>
                  <w:sz w:val="18"/>
                  <w:szCs w:val="20"/>
                  <w:highlight w:val="yellow"/>
                </w:rPr>
                <w:t>Restrictive and non-restrictive clauses</w:t>
              </w:r>
            </w:hyperlink>
            <w:r>
              <w:rPr>
                <w:rFonts w:ascii="Century Gothic" w:hAnsi="Century Gothic" w:cstheme="minorHAnsi"/>
                <w:sz w:val="18"/>
                <w:szCs w:val="20"/>
              </w:rPr>
              <w:t xml:space="preserve">. </w:t>
            </w:r>
          </w:p>
          <w:p w14:paraId="4F3F8DAB" w14:textId="015A91ED" w:rsidR="004138E9" w:rsidRPr="002A1B50" w:rsidRDefault="004138E9" w:rsidP="00757691">
            <w:pPr>
              <w:rPr>
                <w:rFonts w:ascii="Century Gothic" w:hAnsi="Century Gothic"/>
                <w:sz w:val="18"/>
                <w:szCs w:val="18"/>
              </w:rPr>
            </w:pPr>
          </w:p>
        </w:tc>
        <w:tc>
          <w:tcPr>
            <w:tcW w:w="1559" w:type="pct"/>
            <w:gridSpan w:val="2"/>
            <w:vMerge/>
            <w:shd w:val="clear" w:color="auto" w:fill="auto"/>
          </w:tcPr>
          <w:p w14:paraId="03E9E703" w14:textId="6932DE13" w:rsidR="002A1B50" w:rsidRPr="002D4649" w:rsidRDefault="002A1B50" w:rsidP="002A1B50">
            <w:pPr>
              <w:autoSpaceDE w:val="0"/>
              <w:autoSpaceDN w:val="0"/>
              <w:adjustRightInd w:val="0"/>
              <w:rPr>
                <w:rFonts w:ascii="Century Gothic" w:hAnsi="Century Gothic" w:cs="ArialMT"/>
                <w:b/>
                <w:i/>
                <w:sz w:val="18"/>
                <w:szCs w:val="18"/>
              </w:rPr>
            </w:pPr>
          </w:p>
        </w:tc>
      </w:tr>
      <w:tr w:rsidR="002A1B50" w:rsidRPr="002D4649" w14:paraId="21863F2D" w14:textId="77777777" w:rsidTr="00086629">
        <w:trPr>
          <w:trHeight w:val="33"/>
        </w:trPr>
        <w:tc>
          <w:tcPr>
            <w:tcW w:w="260" w:type="pct"/>
            <w:shd w:val="clear" w:color="auto" w:fill="auto"/>
          </w:tcPr>
          <w:p w14:paraId="7B631481" w14:textId="6763CF6C" w:rsidR="002A1B50" w:rsidRPr="002D4649" w:rsidRDefault="002A1B50" w:rsidP="008D203C">
            <w:pPr>
              <w:rPr>
                <w:rFonts w:ascii="Century Gothic" w:hAnsi="Century Gothic" w:cstheme="minorHAnsi"/>
                <w:b/>
                <w:sz w:val="18"/>
                <w:szCs w:val="18"/>
              </w:rPr>
            </w:pPr>
            <w:r>
              <w:rPr>
                <w:rFonts w:ascii="Century Gothic" w:hAnsi="Century Gothic" w:cstheme="minorHAnsi"/>
                <w:b/>
                <w:sz w:val="18"/>
                <w:szCs w:val="18"/>
              </w:rPr>
              <w:t>9</w:t>
            </w:r>
          </w:p>
        </w:tc>
        <w:tc>
          <w:tcPr>
            <w:tcW w:w="3181" w:type="pct"/>
            <w:gridSpan w:val="4"/>
            <w:shd w:val="clear" w:color="auto" w:fill="auto"/>
          </w:tcPr>
          <w:p w14:paraId="7B8BFDE6" w14:textId="1D5F432B" w:rsidR="00C3286B" w:rsidRDefault="009A1A2D" w:rsidP="002A1B50">
            <w:pPr>
              <w:rPr>
                <w:rFonts w:ascii="Century Gothic" w:hAnsi="Century Gothic"/>
                <w:sz w:val="18"/>
                <w:szCs w:val="18"/>
              </w:rPr>
            </w:pPr>
            <w:r>
              <w:rPr>
                <w:rFonts w:ascii="Century Gothic" w:hAnsi="Century Gothic"/>
                <w:sz w:val="18"/>
                <w:szCs w:val="18"/>
              </w:rPr>
              <w:t>Focus on context and author’s intention</w:t>
            </w:r>
            <w:r w:rsidR="002F3BEA">
              <w:rPr>
                <w:rFonts w:ascii="Century Gothic" w:hAnsi="Century Gothic"/>
                <w:sz w:val="18"/>
                <w:szCs w:val="18"/>
              </w:rPr>
              <w:t xml:space="preserve">. For stretch and challenge, </w:t>
            </w:r>
            <w:r w:rsidR="002F3BEA">
              <w:rPr>
                <w:rFonts w:ascii="Century Gothic" w:hAnsi="Century Gothic"/>
                <w:sz w:val="18"/>
                <w:szCs w:val="18"/>
              </w:rPr>
              <w:lastRenderedPageBreak/>
              <w:t>introduce feminist criticism – simply, position/portrayal of women in texts.</w:t>
            </w:r>
            <w:r w:rsidR="009A28B1">
              <w:rPr>
                <w:rFonts w:ascii="Century Gothic" w:hAnsi="Century Gothic"/>
                <w:sz w:val="18"/>
                <w:szCs w:val="18"/>
              </w:rPr>
              <w:t xml:space="preserve"> Examine the roles of the different female characters in the play.</w:t>
            </w:r>
          </w:p>
          <w:p w14:paraId="0DD8AEDD" w14:textId="77777777" w:rsidR="00C3286B" w:rsidRDefault="00C3286B" w:rsidP="002A1B50">
            <w:pPr>
              <w:rPr>
                <w:rFonts w:ascii="Century Gothic" w:hAnsi="Century Gothic"/>
                <w:sz w:val="18"/>
                <w:szCs w:val="18"/>
              </w:rPr>
            </w:pPr>
          </w:p>
          <w:p w14:paraId="4CB91E64" w14:textId="3F76AC38" w:rsidR="00C3286B" w:rsidRDefault="00C3286B" w:rsidP="002A1B50">
            <w:pPr>
              <w:rPr>
                <w:rFonts w:ascii="Century Gothic" w:hAnsi="Century Gothic"/>
                <w:sz w:val="18"/>
                <w:szCs w:val="18"/>
              </w:rPr>
            </w:pPr>
            <w:r>
              <w:rPr>
                <w:rFonts w:ascii="Century Gothic" w:hAnsi="Century Gothic"/>
                <w:sz w:val="18"/>
                <w:szCs w:val="18"/>
              </w:rPr>
              <w:t xml:space="preserve">Compare the death of Juliet with that of </w:t>
            </w:r>
            <w:hyperlink r:id="rId26" w:history="1">
              <w:r w:rsidRPr="00C3286B">
                <w:rPr>
                  <w:rStyle w:val="Hyperlink"/>
                  <w:rFonts w:ascii="Century Gothic" w:hAnsi="Century Gothic"/>
                  <w:sz w:val="18"/>
                  <w:szCs w:val="18"/>
                </w:rPr>
                <w:t>Cleopatra</w:t>
              </w:r>
            </w:hyperlink>
            <w:r>
              <w:rPr>
                <w:rFonts w:ascii="Century Gothic" w:hAnsi="Century Gothic"/>
                <w:sz w:val="18"/>
                <w:szCs w:val="18"/>
              </w:rPr>
              <w:t xml:space="preserve"> in Antony and Cleopatra.</w:t>
            </w:r>
            <w:r w:rsidR="00D03C7A">
              <w:rPr>
                <w:rFonts w:ascii="Century Gothic" w:hAnsi="Century Gothic"/>
                <w:sz w:val="18"/>
                <w:szCs w:val="18"/>
              </w:rPr>
              <w:t xml:space="preserve"> </w:t>
            </w:r>
          </w:p>
          <w:p w14:paraId="20B2FE76" w14:textId="77777777" w:rsidR="00C3286B" w:rsidRDefault="00C3286B" w:rsidP="002A1B50">
            <w:pPr>
              <w:rPr>
                <w:rFonts w:ascii="Century Gothic" w:hAnsi="Century Gothic"/>
                <w:sz w:val="18"/>
                <w:szCs w:val="18"/>
              </w:rPr>
            </w:pPr>
          </w:p>
          <w:p w14:paraId="5E16C532" w14:textId="5459659A" w:rsidR="00C3286B" w:rsidRDefault="00C3286B" w:rsidP="002A1B50">
            <w:pPr>
              <w:rPr>
                <w:rFonts w:ascii="Century Gothic" w:hAnsi="Century Gothic"/>
                <w:sz w:val="18"/>
                <w:szCs w:val="18"/>
              </w:rPr>
            </w:pPr>
            <w:r w:rsidRPr="00C3286B">
              <w:rPr>
                <w:rFonts w:ascii="Century Gothic" w:hAnsi="Century Gothic"/>
                <w:b/>
                <w:sz w:val="18"/>
                <w:szCs w:val="18"/>
              </w:rPr>
              <w:t>Debate:</w:t>
            </w:r>
            <w:r>
              <w:rPr>
                <w:rFonts w:ascii="Century Gothic" w:hAnsi="Century Gothic"/>
                <w:sz w:val="18"/>
                <w:szCs w:val="18"/>
              </w:rPr>
              <w:t xml:space="preserve"> Was Shakespeare and his time sexist for not having female actors? </w:t>
            </w:r>
          </w:p>
          <w:p w14:paraId="218BC944" w14:textId="77777777" w:rsidR="00C3286B" w:rsidRDefault="00C3286B" w:rsidP="002A1B50">
            <w:pPr>
              <w:rPr>
                <w:rFonts w:ascii="Century Gothic" w:hAnsi="Century Gothic"/>
                <w:sz w:val="18"/>
                <w:szCs w:val="18"/>
              </w:rPr>
            </w:pPr>
          </w:p>
          <w:p w14:paraId="46B9BAC8" w14:textId="4F2A5F39" w:rsidR="002A1B50" w:rsidRDefault="009A28B1" w:rsidP="002A1B50">
            <w:pPr>
              <w:rPr>
                <w:rFonts w:ascii="Century Gothic" w:hAnsi="Century Gothic"/>
                <w:sz w:val="18"/>
                <w:szCs w:val="18"/>
              </w:rPr>
            </w:pPr>
            <w:r>
              <w:rPr>
                <w:rFonts w:ascii="Century Gothic" w:hAnsi="Century Gothic"/>
                <w:sz w:val="18"/>
                <w:szCs w:val="18"/>
              </w:rPr>
              <w:t xml:space="preserve">Home </w:t>
            </w:r>
            <w:r w:rsidR="00C3286B">
              <w:rPr>
                <w:rFonts w:ascii="Century Gothic" w:hAnsi="Century Gothic"/>
                <w:sz w:val="18"/>
                <w:szCs w:val="18"/>
              </w:rPr>
              <w:t>learning</w:t>
            </w:r>
            <w:r w:rsidR="004138E9">
              <w:rPr>
                <w:rFonts w:ascii="Century Gothic" w:hAnsi="Century Gothic"/>
                <w:sz w:val="18"/>
                <w:szCs w:val="18"/>
              </w:rPr>
              <w:t xml:space="preserve">: </w:t>
            </w:r>
            <w:r>
              <w:rPr>
                <w:rFonts w:ascii="Century Gothic" w:hAnsi="Century Gothic"/>
                <w:sz w:val="18"/>
                <w:szCs w:val="18"/>
              </w:rPr>
              <w:t>Structured worksheet to support r</w:t>
            </w:r>
            <w:r w:rsidR="00C3286B">
              <w:rPr>
                <w:rFonts w:ascii="Century Gothic" w:hAnsi="Century Gothic"/>
                <w:sz w:val="18"/>
                <w:szCs w:val="18"/>
              </w:rPr>
              <w:t xml:space="preserve">esearch </w:t>
            </w:r>
            <w:r>
              <w:rPr>
                <w:rFonts w:ascii="Century Gothic" w:hAnsi="Century Gothic"/>
                <w:sz w:val="18"/>
                <w:szCs w:val="18"/>
              </w:rPr>
              <w:t xml:space="preserve">of </w:t>
            </w:r>
            <w:r w:rsidR="00C3286B">
              <w:rPr>
                <w:rFonts w:ascii="Century Gothic" w:hAnsi="Century Gothic"/>
                <w:sz w:val="18"/>
                <w:szCs w:val="18"/>
              </w:rPr>
              <w:t>Eve from Book of Genesis</w:t>
            </w:r>
            <w:r>
              <w:rPr>
                <w:rFonts w:ascii="Century Gothic" w:hAnsi="Century Gothic"/>
                <w:sz w:val="18"/>
                <w:szCs w:val="18"/>
              </w:rPr>
              <w:t xml:space="preserve"> in the Bible </w:t>
            </w:r>
            <w:r w:rsidR="00C3286B">
              <w:rPr>
                <w:rFonts w:ascii="Century Gothic" w:hAnsi="Century Gothic"/>
                <w:sz w:val="18"/>
                <w:szCs w:val="18"/>
              </w:rPr>
              <w:t>and Mary</w:t>
            </w:r>
            <w:r>
              <w:rPr>
                <w:rFonts w:ascii="Century Gothic" w:hAnsi="Century Gothic"/>
                <w:sz w:val="18"/>
                <w:szCs w:val="18"/>
              </w:rPr>
              <w:t>,</w:t>
            </w:r>
            <w:r w:rsidR="00C3286B">
              <w:rPr>
                <w:rFonts w:ascii="Century Gothic" w:hAnsi="Century Gothic"/>
                <w:sz w:val="18"/>
                <w:szCs w:val="18"/>
              </w:rPr>
              <w:t xml:space="preserve"> </w:t>
            </w:r>
            <w:r w:rsidR="00127CAD">
              <w:rPr>
                <w:rFonts w:ascii="Century Gothic" w:hAnsi="Century Gothic"/>
                <w:sz w:val="18"/>
                <w:szCs w:val="18"/>
              </w:rPr>
              <w:t>mother of Jesus</w:t>
            </w:r>
            <w:r>
              <w:rPr>
                <w:rFonts w:ascii="Century Gothic" w:hAnsi="Century Gothic"/>
                <w:sz w:val="18"/>
                <w:szCs w:val="18"/>
              </w:rPr>
              <w:t>,</w:t>
            </w:r>
            <w:r w:rsidR="00127CAD">
              <w:rPr>
                <w:rFonts w:ascii="Century Gothic" w:hAnsi="Century Gothic"/>
                <w:sz w:val="18"/>
                <w:szCs w:val="18"/>
              </w:rPr>
              <w:t xml:space="preserve"> </w:t>
            </w:r>
            <w:r w:rsidR="00C3286B">
              <w:rPr>
                <w:rFonts w:ascii="Century Gothic" w:hAnsi="Century Gothic"/>
                <w:sz w:val="18"/>
                <w:szCs w:val="18"/>
              </w:rPr>
              <w:t xml:space="preserve">from </w:t>
            </w:r>
            <w:r>
              <w:rPr>
                <w:rFonts w:ascii="Century Gothic" w:hAnsi="Century Gothic"/>
                <w:sz w:val="18"/>
                <w:szCs w:val="18"/>
              </w:rPr>
              <w:t xml:space="preserve">the </w:t>
            </w:r>
            <w:r w:rsidR="00C3286B">
              <w:rPr>
                <w:rFonts w:ascii="Century Gothic" w:hAnsi="Century Gothic"/>
                <w:sz w:val="18"/>
                <w:szCs w:val="18"/>
              </w:rPr>
              <w:t>New Testament</w:t>
            </w:r>
            <w:r>
              <w:rPr>
                <w:rFonts w:ascii="Century Gothic" w:hAnsi="Century Gothic"/>
                <w:sz w:val="18"/>
                <w:szCs w:val="18"/>
              </w:rPr>
              <w:t xml:space="preserve"> of the Bible</w:t>
            </w:r>
            <w:r w:rsidR="00C3286B">
              <w:rPr>
                <w:rFonts w:ascii="Century Gothic" w:hAnsi="Century Gothic"/>
                <w:sz w:val="18"/>
                <w:szCs w:val="18"/>
              </w:rPr>
              <w:t>. What was special about these two women</w:t>
            </w:r>
            <w:r w:rsidR="00127CAD">
              <w:rPr>
                <w:rFonts w:ascii="Century Gothic" w:hAnsi="Century Gothic"/>
                <w:sz w:val="18"/>
                <w:szCs w:val="18"/>
              </w:rPr>
              <w:t>? What set them apart? Are they relevant to</w:t>
            </w:r>
            <w:r>
              <w:rPr>
                <w:rFonts w:ascii="Century Gothic" w:hAnsi="Century Gothic"/>
                <w:sz w:val="18"/>
                <w:szCs w:val="18"/>
              </w:rPr>
              <w:t xml:space="preserve"> the</w:t>
            </w:r>
            <w:r w:rsidR="00127CAD">
              <w:rPr>
                <w:rFonts w:ascii="Century Gothic" w:hAnsi="Century Gothic"/>
                <w:sz w:val="18"/>
                <w:szCs w:val="18"/>
              </w:rPr>
              <w:t xml:space="preserve"> play? Possibly lead through questioning to idea that women in literature are either presented as temptresses or idealised perfect women.</w:t>
            </w:r>
            <w:r w:rsidR="004E20E2">
              <w:rPr>
                <w:rFonts w:ascii="Century Gothic" w:hAnsi="Century Gothic"/>
                <w:sz w:val="18"/>
                <w:szCs w:val="18"/>
              </w:rPr>
              <w:t xml:space="preserve"> </w:t>
            </w:r>
          </w:p>
          <w:p w14:paraId="5E3F6DB6" w14:textId="77777777" w:rsidR="00D03C7A" w:rsidRDefault="00D03C7A" w:rsidP="002A1B50">
            <w:pPr>
              <w:rPr>
                <w:rFonts w:ascii="Century Gothic" w:hAnsi="Century Gothic"/>
                <w:sz w:val="18"/>
                <w:szCs w:val="18"/>
              </w:rPr>
            </w:pPr>
          </w:p>
          <w:p w14:paraId="2A763176" w14:textId="4260BDE7" w:rsidR="00D03C7A" w:rsidRPr="002A1B50" w:rsidRDefault="00D03C7A" w:rsidP="002A1B50">
            <w:pPr>
              <w:rPr>
                <w:rFonts w:ascii="Century Gothic" w:hAnsi="Century Gothic"/>
                <w:sz w:val="18"/>
                <w:szCs w:val="18"/>
              </w:rPr>
            </w:pPr>
            <w:r>
              <w:rPr>
                <w:rFonts w:ascii="Century Gothic" w:hAnsi="Century Gothic"/>
                <w:sz w:val="18"/>
                <w:szCs w:val="18"/>
              </w:rPr>
              <w:t xml:space="preserve">For even extra challenge, look at </w:t>
            </w:r>
            <w:hyperlink r:id="rId27" w:history="1">
              <w:r w:rsidRPr="00D03C7A">
                <w:rPr>
                  <w:rStyle w:val="Hyperlink"/>
                  <w:rFonts w:ascii="Century Gothic" w:hAnsi="Century Gothic"/>
                  <w:sz w:val="18"/>
                  <w:szCs w:val="18"/>
                </w:rPr>
                <w:t>Eve in Milton’s Paradise Lost</w:t>
              </w:r>
            </w:hyperlink>
            <w:r>
              <w:rPr>
                <w:rFonts w:ascii="Century Gothic" w:hAnsi="Century Gothic"/>
                <w:sz w:val="18"/>
                <w:szCs w:val="18"/>
              </w:rPr>
              <w:t>.</w:t>
            </w:r>
          </w:p>
        </w:tc>
        <w:tc>
          <w:tcPr>
            <w:tcW w:w="1559" w:type="pct"/>
            <w:gridSpan w:val="2"/>
            <w:vMerge w:val="restart"/>
            <w:shd w:val="clear" w:color="auto" w:fill="auto"/>
          </w:tcPr>
          <w:p w14:paraId="2FFA9622" w14:textId="77777777" w:rsidR="005B51A4" w:rsidRDefault="009A1A2D" w:rsidP="009A1A2D">
            <w:pPr>
              <w:autoSpaceDE w:val="0"/>
              <w:autoSpaceDN w:val="0"/>
              <w:adjustRightInd w:val="0"/>
              <w:rPr>
                <w:rFonts w:ascii="Century Gothic" w:hAnsi="Century Gothic" w:cs="ArialMT"/>
                <w:b/>
                <w:i/>
                <w:sz w:val="18"/>
                <w:szCs w:val="18"/>
              </w:rPr>
            </w:pPr>
            <w:r w:rsidRPr="002D4649">
              <w:rPr>
                <w:rFonts w:ascii="Century Gothic" w:hAnsi="Century Gothic" w:cs="ArialMT"/>
                <w:b/>
                <w:i/>
                <w:sz w:val="18"/>
                <w:szCs w:val="18"/>
              </w:rPr>
              <w:lastRenderedPageBreak/>
              <w:t xml:space="preserve">RKC 3: AF </w:t>
            </w:r>
            <w:r>
              <w:rPr>
                <w:rFonts w:ascii="Century Gothic" w:hAnsi="Century Gothic" w:cs="ArialMT"/>
                <w:b/>
                <w:i/>
                <w:sz w:val="18"/>
                <w:szCs w:val="18"/>
              </w:rPr>
              <w:t xml:space="preserve">1, 2, 3, 4 and 5 PLUS 6 and </w:t>
            </w:r>
            <w:r>
              <w:rPr>
                <w:rFonts w:ascii="Century Gothic" w:hAnsi="Century Gothic" w:cs="ArialMT"/>
                <w:b/>
                <w:i/>
                <w:sz w:val="18"/>
                <w:szCs w:val="18"/>
              </w:rPr>
              <w:lastRenderedPageBreak/>
              <w:t>7</w:t>
            </w:r>
            <w:r w:rsidR="005B51A4">
              <w:rPr>
                <w:rFonts w:ascii="Century Gothic" w:hAnsi="Century Gothic" w:cs="ArialMT"/>
                <w:b/>
                <w:i/>
                <w:sz w:val="18"/>
                <w:szCs w:val="18"/>
              </w:rPr>
              <w:t xml:space="preserve"> </w:t>
            </w:r>
          </w:p>
          <w:p w14:paraId="2436974A" w14:textId="0E22FB6E" w:rsidR="00F039FA" w:rsidRDefault="009A28B1" w:rsidP="002F3BEA">
            <w:pPr>
              <w:autoSpaceDE w:val="0"/>
              <w:autoSpaceDN w:val="0"/>
              <w:adjustRightInd w:val="0"/>
              <w:rPr>
                <w:rFonts w:ascii="Century Gothic" w:hAnsi="Century Gothic" w:cs="ArialMT"/>
                <w:sz w:val="18"/>
                <w:szCs w:val="18"/>
              </w:rPr>
            </w:pPr>
            <w:r w:rsidRPr="009A28B1">
              <w:rPr>
                <w:rFonts w:ascii="Century Gothic" w:hAnsi="Century Gothic" w:cs="ArialMT"/>
                <w:sz w:val="18"/>
                <w:szCs w:val="18"/>
                <w:highlight w:val="yellow"/>
              </w:rPr>
              <w:t>TBC</w:t>
            </w:r>
            <w:r>
              <w:rPr>
                <w:rFonts w:ascii="Century Gothic" w:hAnsi="Century Gothic" w:cs="ArialMT"/>
                <w:sz w:val="18"/>
                <w:szCs w:val="18"/>
              </w:rPr>
              <w:t xml:space="preserve"> </w:t>
            </w:r>
            <w:r w:rsidR="00C3286B">
              <w:rPr>
                <w:rFonts w:ascii="Century Gothic" w:hAnsi="Century Gothic" w:cs="ArialMT"/>
                <w:sz w:val="18"/>
                <w:szCs w:val="18"/>
              </w:rPr>
              <w:t>C</w:t>
            </w:r>
            <w:r w:rsidR="005B51A4" w:rsidRPr="005B51A4">
              <w:rPr>
                <w:rFonts w:ascii="Century Gothic" w:hAnsi="Century Gothic" w:cs="ArialMT"/>
                <w:sz w:val="18"/>
                <w:szCs w:val="18"/>
              </w:rPr>
              <w:t xml:space="preserve">ompare how </w:t>
            </w:r>
            <w:r w:rsidR="002F3BEA">
              <w:rPr>
                <w:rFonts w:ascii="Century Gothic" w:hAnsi="Century Gothic" w:cs="ArialMT"/>
                <w:sz w:val="18"/>
                <w:szCs w:val="18"/>
              </w:rPr>
              <w:t>women are presented</w:t>
            </w:r>
            <w:r w:rsidR="00C3286B">
              <w:rPr>
                <w:rFonts w:ascii="Century Gothic" w:hAnsi="Century Gothic" w:cs="ArialMT"/>
                <w:sz w:val="18"/>
                <w:szCs w:val="18"/>
              </w:rPr>
              <w:t xml:space="preserve"> in </w:t>
            </w:r>
            <w:r w:rsidR="00BA1C8F">
              <w:rPr>
                <w:rFonts w:ascii="Century Gothic" w:hAnsi="Century Gothic" w:cs="ArialMT"/>
                <w:sz w:val="18"/>
                <w:szCs w:val="18"/>
              </w:rPr>
              <w:t>two texts.</w:t>
            </w:r>
            <w:r w:rsidR="00C3286B">
              <w:rPr>
                <w:rFonts w:ascii="Century Gothic" w:hAnsi="Century Gothic" w:cs="ArialMT"/>
                <w:sz w:val="18"/>
                <w:szCs w:val="18"/>
              </w:rPr>
              <w:t xml:space="preserve"> </w:t>
            </w:r>
          </w:p>
          <w:p w14:paraId="641A7DAA" w14:textId="77777777" w:rsidR="00F039FA" w:rsidRDefault="00F039FA" w:rsidP="002F3BEA">
            <w:pPr>
              <w:autoSpaceDE w:val="0"/>
              <w:autoSpaceDN w:val="0"/>
              <w:adjustRightInd w:val="0"/>
              <w:rPr>
                <w:rFonts w:ascii="Century Gothic" w:hAnsi="Century Gothic" w:cs="ArialMT"/>
                <w:sz w:val="18"/>
                <w:szCs w:val="18"/>
              </w:rPr>
            </w:pPr>
          </w:p>
          <w:p w14:paraId="13543BC9" w14:textId="028965C2" w:rsidR="002A1B50" w:rsidRPr="005B51A4" w:rsidRDefault="00F039FA" w:rsidP="002F3BEA">
            <w:pPr>
              <w:autoSpaceDE w:val="0"/>
              <w:autoSpaceDN w:val="0"/>
              <w:adjustRightInd w:val="0"/>
              <w:rPr>
                <w:rFonts w:ascii="Century Gothic" w:hAnsi="Century Gothic" w:cs="ArialMT"/>
                <w:sz w:val="18"/>
                <w:szCs w:val="18"/>
              </w:rPr>
            </w:pPr>
            <w:r>
              <w:rPr>
                <w:rFonts w:ascii="Century Gothic" w:hAnsi="Century Gothic" w:cs="ArialMT"/>
                <w:sz w:val="18"/>
                <w:szCs w:val="18"/>
              </w:rPr>
              <w:t>(</w:t>
            </w:r>
            <w:r w:rsidR="00C3286B">
              <w:rPr>
                <w:rFonts w:ascii="Century Gothic" w:hAnsi="Century Gothic" w:cs="ArialMT"/>
                <w:sz w:val="18"/>
                <w:szCs w:val="18"/>
              </w:rPr>
              <w:t xml:space="preserve">Answer with reference to </w:t>
            </w:r>
            <w:r w:rsidR="00C3286B" w:rsidRPr="00BA1C8F">
              <w:rPr>
                <w:rFonts w:ascii="Century Gothic" w:hAnsi="Century Gothic" w:cs="ArialMT"/>
                <w:i/>
                <w:sz w:val="18"/>
                <w:szCs w:val="18"/>
              </w:rPr>
              <w:t>Romeo and Juliet</w:t>
            </w:r>
            <w:r>
              <w:rPr>
                <w:rFonts w:ascii="Century Gothic" w:hAnsi="Century Gothic" w:cs="ArialMT"/>
                <w:sz w:val="18"/>
                <w:szCs w:val="18"/>
              </w:rPr>
              <w:t xml:space="preserve">, </w:t>
            </w:r>
            <w:r w:rsidRPr="00BA1C8F">
              <w:rPr>
                <w:rFonts w:ascii="Century Gothic" w:hAnsi="Century Gothic" w:cs="ArialMT"/>
                <w:i/>
                <w:sz w:val="18"/>
                <w:szCs w:val="18"/>
              </w:rPr>
              <w:t>Of Mice and Men</w:t>
            </w:r>
            <w:r>
              <w:rPr>
                <w:rFonts w:ascii="Century Gothic" w:hAnsi="Century Gothic" w:cs="ArialMT"/>
                <w:sz w:val="18"/>
                <w:szCs w:val="18"/>
              </w:rPr>
              <w:t>, Maya Angelou. For independence, try and get students to locate own evidence from text.)</w:t>
            </w:r>
          </w:p>
        </w:tc>
      </w:tr>
      <w:tr w:rsidR="002A1B50" w:rsidRPr="002D4649" w14:paraId="5A9E58DC" w14:textId="77777777" w:rsidTr="00086629">
        <w:trPr>
          <w:trHeight w:val="33"/>
        </w:trPr>
        <w:tc>
          <w:tcPr>
            <w:tcW w:w="260" w:type="pct"/>
            <w:shd w:val="clear" w:color="auto" w:fill="auto"/>
          </w:tcPr>
          <w:p w14:paraId="36325AD2" w14:textId="140C1623" w:rsidR="002A1B50" w:rsidRPr="002D4649" w:rsidRDefault="002A1B50" w:rsidP="008D203C">
            <w:pPr>
              <w:rPr>
                <w:rFonts w:ascii="Century Gothic" w:hAnsi="Century Gothic" w:cstheme="minorHAnsi"/>
                <w:b/>
                <w:sz w:val="18"/>
                <w:szCs w:val="18"/>
              </w:rPr>
            </w:pPr>
            <w:r>
              <w:rPr>
                <w:rFonts w:ascii="Century Gothic" w:hAnsi="Century Gothic" w:cstheme="minorHAnsi"/>
                <w:b/>
                <w:sz w:val="18"/>
                <w:szCs w:val="18"/>
              </w:rPr>
              <w:lastRenderedPageBreak/>
              <w:t>10</w:t>
            </w:r>
          </w:p>
        </w:tc>
        <w:tc>
          <w:tcPr>
            <w:tcW w:w="3181" w:type="pct"/>
            <w:gridSpan w:val="4"/>
            <w:shd w:val="clear" w:color="auto" w:fill="auto"/>
          </w:tcPr>
          <w:p w14:paraId="4595ED7B" w14:textId="77777777" w:rsidR="002A1B50" w:rsidRDefault="006376AB" w:rsidP="002A1B50">
            <w:pPr>
              <w:rPr>
                <w:rFonts w:ascii="Century Gothic" w:hAnsi="Century Gothic"/>
                <w:sz w:val="18"/>
                <w:szCs w:val="18"/>
              </w:rPr>
            </w:pPr>
            <w:r>
              <w:rPr>
                <w:rFonts w:ascii="Century Gothic" w:hAnsi="Century Gothic"/>
                <w:sz w:val="18"/>
                <w:szCs w:val="18"/>
              </w:rPr>
              <w:t>Conclude reading play.</w:t>
            </w:r>
          </w:p>
          <w:p w14:paraId="0D357DC5" w14:textId="77777777" w:rsidR="00F039FA" w:rsidRDefault="00F039FA" w:rsidP="002A1B50">
            <w:pPr>
              <w:rPr>
                <w:rFonts w:ascii="Century Gothic" w:hAnsi="Century Gothic"/>
                <w:sz w:val="18"/>
                <w:szCs w:val="18"/>
              </w:rPr>
            </w:pPr>
          </w:p>
          <w:p w14:paraId="5826A7CF" w14:textId="3AEF4F3D" w:rsidR="00F039FA" w:rsidRDefault="009A28B1" w:rsidP="002A1B50">
            <w:pPr>
              <w:rPr>
                <w:rFonts w:ascii="Century Gothic" w:hAnsi="Century Gothic"/>
                <w:sz w:val="18"/>
                <w:szCs w:val="18"/>
              </w:rPr>
            </w:pPr>
            <w:r>
              <w:rPr>
                <w:rFonts w:ascii="Century Gothic" w:hAnsi="Century Gothic"/>
                <w:sz w:val="18"/>
                <w:szCs w:val="18"/>
              </w:rPr>
              <w:t>Focus on comparison in r</w:t>
            </w:r>
            <w:r w:rsidR="004E20E2">
              <w:rPr>
                <w:rFonts w:ascii="Century Gothic" w:hAnsi="Century Gothic"/>
                <w:sz w:val="18"/>
                <w:szCs w:val="18"/>
              </w:rPr>
              <w:t>evisit</w:t>
            </w:r>
            <w:r>
              <w:rPr>
                <w:rFonts w:ascii="Century Gothic" w:hAnsi="Century Gothic"/>
                <w:sz w:val="18"/>
                <w:szCs w:val="18"/>
              </w:rPr>
              <w:t>ing</w:t>
            </w:r>
            <w:r w:rsidR="004E20E2">
              <w:rPr>
                <w:rFonts w:ascii="Century Gothic" w:hAnsi="Century Gothic"/>
                <w:sz w:val="18"/>
                <w:szCs w:val="18"/>
              </w:rPr>
              <w:t xml:space="preserve"> essay </w:t>
            </w:r>
            <w:r w:rsidR="00F039FA">
              <w:rPr>
                <w:rFonts w:ascii="Century Gothic" w:hAnsi="Century Gothic"/>
                <w:sz w:val="18"/>
                <w:szCs w:val="18"/>
              </w:rPr>
              <w:t>planning skills</w:t>
            </w:r>
            <w:r w:rsidR="004138E9">
              <w:rPr>
                <w:rFonts w:ascii="Century Gothic" w:hAnsi="Century Gothic"/>
                <w:sz w:val="18"/>
                <w:szCs w:val="18"/>
              </w:rPr>
              <w:t>: I</w:t>
            </w:r>
            <w:r w:rsidR="00F039FA">
              <w:rPr>
                <w:rFonts w:ascii="Century Gothic" w:hAnsi="Century Gothic"/>
                <w:sz w:val="18"/>
                <w:szCs w:val="18"/>
              </w:rPr>
              <w:t xml:space="preserve">ntroduction, paragraphs and sequencing, conclusion. Use </w:t>
            </w:r>
            <w:hyperlink r:id="rId28" w:history="1">
              <w:r w:rsidR="00F039FA" w:rsidRPr="004E20E2">
                <w:rPr>
                  <w:rStyle w:val="Hyperlink"/>
                  <w:rFonts w:ascii="Century Gothic" w:hAnsi="Century Gothic"/>
                  <w:sz w:val="18"/>
                  <w:szCs w:val="18"/>
                </w:rPr>
                <w:t>Bloom</w:t>
              </w:r>
              <w:r w:rsidR="004E20E2" w:rsidRPr="004E20E2">
                <w:rPr>
                  <w:rStyle w:val="Hyperlink"/>
                  <w:rFonts w:ascii="Century Gothic" w:hAnsi="Century Gothic"/>
                  <w:sz w:val="18"/>
                  <w:szCs w:val="18"/>
                </w:rPr>
                <w:t>’</w:t>
              </w:r>
              <w:r w:rsidR="00F039FA" w:rsidRPr="004E20E2">
                <w:rPr>
                  <w:rStyle w:val="Hyperlink"/>
                  <w:rFonts w:ascii="Century Gothic" w:hAnsi="Century Gothic"/>
                  <w:sz w:val="18"/>
                  <w:szCs w:val="18"/>
                </w:rPr>
                <w:t>s questioning tools</w:t>
              </w:r>
            </w:hyperlink>
            <w:r w:rsidR="00F039FA">
              <w:rPr>
                <w:rFonts w:ascii="Century Gothic" w:hAnsi="Century Gothic"/>
                <w:sz w:val="18"/>
                <w:szCs w:val="18"/>
              </w:rPr>
              <w:t xml:space="preserve"> to unpack</w:t>
            </w:r>
            <w:r w:rsidR="00901237">
              <w:rPr>
                <w:rFonts w:ascii="Century Gothic" w:hAnsi="Century Gothic"/>
                <w:sz w:val="18"/>
                <w:szCs w:val="18"/>
              </w:rPr>
              <w:t xml:space="preserve"> question. Teacher could provide quotes/evidence to use</w:t>
            </w:r>
            <w:r w:rsidR="004E20E2">
              <w:rPr>
                <w:rFonts w:ascii="Century Gothic" w:hAnsi="Century Gothic"/>
                <w:sz w:val="18"/>
                <w:szCs w:val="18"/>
              </w:rPr>
              <w:t xml:space="preserve"> or</w:t>
            </w:r>
            <w:r w:rsidR="00901237">
              <w:rPr>
                <w:rFonts w:ascii="Century Gothic" w:hAnsi="Century Gothic"/>
                <w:sz w:val="18"/>
                <w:szCs w:val="18"/>
              </w:rPr>
              <w:t>, for extra challenge</w:t>
            </w:r>
            <w:r w:rsidR="004E20E2">
              <w:rPr>
                <w:rFonts w:ascii="Century Gothic" w:hAnsi="Century Gothic"/>
                <w:sz w:val="18"/>
                <w:szCs w:val="18"/>
              </w:rPr>
              <w:t>,</w:t>
            </w:r>
            <w:r w:rsidR="00901237">
              <w:rPr>
                <w:rFonts w:ascii="Century Gothic" w:hAnsi="Century Gothic"/>
                <w:sz w:val="18"/>
                <w:szCs w:val="18"/>
              </w:rPr>
              <w:t xml:space="preserve"> allow students to find their own evidence. Especially important for levels 7 and 8 in AF2 and AF7.</w:t>
            </w:r>
          </w:p>
          <w:p w14:paraId="23C45A1B" w14:textId="77777777" w:rsidR="00F039FA" w:rsidRDefault="00F039FA" w:rsidP="002A1B50">
            <w:pPr>
              <w:rPr>
                <w:rFonts w:ascii="Century Gothic" w:hAnsi="Century Gothic"/>
                <w:sz w:val="18"/>
                <w:szCs w:val="18"/>
              </w:rPr>
            </w:pPr>
          </w:p>
          <w:p w14:paraId="58F798EA" w14:textId="77777777" w:rsidR="004138E9" w:rsidRDefault="00F039FA" w:rsidP="002A1B50">
            <w:pPr>
              <w:rPr>
                <w:rFonts w:ascii="Century Gothic" w:hAnsi="Century Gothic"/>
                <w:sz w:val="18"/>
                <w:szCs w:val="18"/>
              </w:rPr>
            </w:pPr>
            <w:r>
              <w:rPr>
                <w:rFonts w:ascii="Century Gothic" w:hAnsi="Century Gothic"/>
                <w:sz w:val="18"/>
                <w:szCs w:val="18"/>
              </w:rPr>
              <w:t xml:space="preserve">Teach revision skills, including re-reading notes, mind-mapping and concept maps. Revise </w:t>
            </w:r>
            <w:r w:rsidRPr="004E20E2">
              <w:rPr>
                <w:rFonts w:ascii="Century Gothic" w:hAnsi="Century Gothic"/>
                <w:i/>
                <w:sz w:val="18"/>
                <w:szCs w:val="18"/>
              </w:rPr>
              <w:t>Of Mice and Men</w:t>
            </w:r>
            <w:r>
              <w:rPr>
                <w:rFonts w:ascii="Century Gothic" w:hAnsi="Century Gothic"/>
                <w:sz w:val="18"/>
                <w:szCs w:val="18"/>
              </w:rPr>
              <w:t xml:space="preserve">, especially Curley’s Wife. </w:t>
            </w:r>
          </w:p>
          <w:p w14:paraId="281D576B" w14:textId="77777777" w:rsidR="004138E9" w:rsidRDefault="004138E9" w:rsidP="002A1B50">
            <w:pPr>
              <w:rPr>
                <w:rFonts w:ascii="Century Gothic" w:hAnsi="Century Gothic"/>
                <w:sz w:val="18"/>
                <w:szCs w:val="18"/>
              </w:rPr>
            </w:pPr>
          </w:p>
          <w:p w14:paraId="08AF5D0C" w14:textId="77777777" w:rsidR="00F039FA" w:rsidRDefault="004138E9" w:rsidP="002A1B50">
            <w:pPr>
              <w:rPr>
                <w:rFonts w:ascii="Century Gothic" w:hAnsi="Century Gothic"/>
                <w:sz w:val="18"/>
                <w:szCs w:val="18"/>
              </w:rPr>
            </w:pPr>
            <w:r w:rsidRPr="004138E9">
              <w:rPr>
                <w:rFonts w:ascii="Century Gothic" w:hAnsi="Century Gothic"/>
                <w:b/>
                <w:sz w:val="18"/>
                <w:szCs w:val="18"/>
              </w:rPr>
              <w:t>Challenge:</w:t>
            </w:r>
            <w:r>
              <w:rPr>
                <w:rFonts w:ascii="Century Gothic" w:hAnsi="Century Gothic"/>
                <w:sz w:val="18"/>
                <w:szCs w:val="18"/>
              </w:rPr>
              <w:t xml:space="preserve"> </w:t>
            </w:r>
            <w:r w:rsidR="00F039FA">
              <w:rPr>
                <w:rFonts w:ascii="Century Gothic" w:hAnsi="Century Gothic"/>
                <w:sz w:val="18"/>
                <w:szCs w:val="18"/>
              </w:rPr>
              <w:t xml:space="preserve">Cover new material regarding Maya Angelou’s life and writings – </w:t>
            </w:r>
            <w:hyperlink r:id="rId29" w:history="1">
              <w:r w:rsidR="00F039FA" w:rsidRPr="00F039FA">
                <w:rPr>
                  <w:rStyle w:val="Hyperlink"/>
                  <w:rFonts w:ascii="Century Gothic" w:hAnsi="Century Gothic"/>
                  <w:sz w:val="18"/>
                  <w:szCs w:val="18"/>
                </w:rPr>
                <w:t>she criticised Anglo-American feminism</w:t>
              </w:r>
            </w:hyperlink>
            <w:r w:rsidR="00F039FA">
              <w:rPr>
                <w:rFonts w:ascii="Century Gothic" w:hAnsi="Century Gothic"/>
                <w:sz w:val="18"/>
                <w:szCs w:val="18"/>
              </w:rPr>
              <w:t>.</w:t>
            </w:r>
          </w:p>
          <w:p w14:paraId="0D2FCBF2" w14:textId="2DB23162" w:rsidR="004138E9" w:rsidRPr="002A1B50" w:rsidRDefault="004138E9" w:rsidP="002A1B50">
            <w:pPr>
              <w:rPr>
                <w:rFonts w:ascii="Century Gothic" w:hAnsi="Century Gothic"/>
                <w:sz w:val="18"/>
                <w:szCs w:val="18"/>
              </w:rPr>
            </w:pPr>
          </w:p>
        </w:tc>
        <w:tc>
          <w:tcPr>
            <w:tcW w:w="1559" w:type="pct"/>
            <w:gridSpan w:val="2"/>
            <w:vMerge/>
            <w:shd w:val="clear" w:color="auto" w:fill="auto"/>
          </w:tcPr>
          <w:p w14:paraId="7DAFC17A" w14:textId="5F7E64CE" w:rsidR="002A1B50" w:rsidRPr="002D4649" w:rsidRDefault="002A1B50" w:rsidP="002A1B50">
            <w:pPr>
              <w:autoSpaceDE w:val="0"/>
              <w:autoSpaceDN w:val="0"/>
              <w:adjustRightInd w:val="0"/>
              <w:rPr>
                <w:rFonts w:ascii="Century Gothic" w:hAnsi="Century Gothic" w:cs="ArialMT"/>
                <w:sz w:val="18"/>
                <w:szCs w:val="18"/>
              </w:rPr>
            </w:pPr>
          </w:p>
        </w:tc>
      </w:tr>
      <w:tr w:rsidR="002A1B50" w:rsidRPr="002D4649" w14:paraId="2358477F" w14:textId="77777777" w:rsidTr="00086629">
        <w:trPr>
          <w:trHeight w:val="33"/>
        </w:trPr>
        <w:tc>
          <w:tcPr>
            <w:tcW w:w="260" w:type="pct"/>
            <w:shd w:val="clear" w:color="auto" w:fill="auto"/>
          </w:tcPr>
          <w:p w14:paraId="07C3CD5C" w14:textId="2EF57154"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1</w:t>
            </w:r>
            <w:r>
              <w:rPr>
                <w:rFonts w:ascii="Century Gothic" w:hAnsi="Century Gothic" w:cstheme="minorHAnsi"/>
                <w:b/>
                <w:sz w:val="18"/>
                <w:szCs w:val="18"/>
              </w:rPr>
              <w:t>1</w:t>
            </w:r>
          </w:p>
        </w:tc>
        <w:tc>
          <w:tcPr>
            <w:tcW w:w="3181" w:type="pct"/>
            <w:gridSpan w:val="4"/>
            <w:shd w:val="clear" w:color="auto" w:fill="auto"/>
          </w:tcPr>
          <w:p w14:paraId="0E225793" w14:textId="7BFA3D17" w:rsidR="002A1B50" w:rsidRDefault="009A1A2D" w:rsidP="009A1A2D">
            <w:pPr>
              <w:rPr>
                <w:rFonts w:ascii="Century Gothic" w:hAnsi="Century Gothic"/>
                <w:sz w:val="18"/>
                <w:szCs w:val="18"/>
              </w:rPr>
            </w:pPr>
            <w:r>
              <w:rPr>
                <w:rFonts w:ascii="Century Gothic" w:hAnsi="Century Gothic"/>
                <w:sz w:val="18"/>
                <w:szCs w:val="18"/>
              </w:rPr>
              <w:t>Development of structure and paragraphing</w:t>
            </w:r>
            <w:r w:rsidR="008F5DCC">
              <w:rPr>
                <w:rFonts w:ascii="Century Gothic" w:hAnsi="Century Gothic"/>
                <w:sz w:val="18"/>
                <w:szCs w:val="18"/>
              </w:rPr>
              <w:t xml:space="preserve">. </w:t>
            </w:r>
          </w:p>
          <w:p w14:paraId="6F145704" w14:textId="77777777" w:rsidR="00BA1C8F" w:rsidRDefault="00BA1C8F" w:rsidP="009A1A2D">
            <w:pPr>
              <w:rPr>
                <w:rFonts w:ascii="Century Gothic" w:hAnsi="Century Gothic"/>
                <w:sz w:val="18"/>
                <w:szCs w:val="18"/>
              </w:rPr>
            </w:pPr>
          </w:p>
          <w:p w14:paraId="7A5B2D29" w14:textId="3AB87D0C" w:rsidR="00BA1C8F" w:rsidRDefault="00BA1C8F" w:rsidP="009A1A2D">
            <w:pPr>
              <w:rPr>
                <w:rFonts w:ascii="Century Gothic" w:hAnsi="Century Gothic"/>
                <w:sz w:val="18"/>
                <w:szCs w:val="18"/>
              </w:rPr>
            </w:pPr>
            <w:r>
              <w:rPr>
                <w:rFonts w:ascii="Century Gothic" w:hAnsi="Century Gothic"/>
                <w:sz w:val="18"/>
                <w:szCs w:val="18"/>
              </w:rPr>
              <w:t>Troublesome teenagers text from system.</w:t>
            </w:r>
          </w:p>
          <w:p w14:paraId="568654AE" w14:textId="77777777" w:rsidR="00AF41FF" w:rsidRDefault="00AF41FF" w:rsidP="009A1A2D">
            <w:pPr>
              <w:rPr>
                <w:rFonts w:ascii="Century Gothic" w:hAnsi="Century Gothic"/>
                <w:sz w:val="18"/>
                <w:szCs w:val="18"/>
              </w:rPr>
            </w:pPr>
          </w:p>
          <w:p w14:paraId="4A91392D" w14:textId="77777777" w:rsidR="00AF41FF" w:rsidRDefault="00AF41FF" w:rsidP="009A1A2D">
            <w:pPr>
              <w:rPr>
                <w:rFonts w:ascii="Century Gothic" w:hAnsi="Century Gothic"/>
                <w:sz w:val="18"/>
                <w:szCs w:val="18"/>
              </w:rPr>
            </w:pPr>
            <w:r w:rsidRPr="00AF41FF">
              <w:rPr>
                <w:rFonts w:ascii="Century Gothic" w:hAnsi="Century Gothic"/>
                <w:b/>
                <w:sz w:val="18"/>
                <w:szCs w:val="18"/>
              </w:rPr>
              <w:t>Grammar focus</w:t>
            </w:r>
            <w:r>
              <w:rPr>
                <w:rFonts w:ascii="Century Gothic" w:hAnsi="Century Gothic"/>
                <w:sz w:val="18"/>
                <w:szCs w:val="18"/>
              </w:rPr>
              <w:t>: Direct object, indirect object and passive tense.</w:t>
            </w:r>
          </w:p>
          <w:p w14:paraId="5D64BD8E" w14:textId="062D794A" w:rsidR="004138E9" w:rsidRPr="009A1A2D" w:rsidRDefault="004138E9" w:rsidP="009A1A2D">
            <w:pPr>
              <w:rPr>
                <w:rFonts w:ascii="Century Gothic" w:hAnsi="Century Gothic"/>
                <w:sz w:val="18"/>
                <w:szCs w:val="18"/>
              </w:rPr>
            </w:pPr>
          </w:p>
        </w:tc>
        <w:tc>
          <w:tcPr>
            <w:tcW w:w="1559" w:type="pct"/>
            <w:gridSpan w:val="2"/>
            <w:vMerge w:val="restart"/>
            <w:shd w:val="clear" w:color="auto" w:fill="auto"/>
          </w:tcPr>
          <w:p w14:paraId="666AF309" w14:textId="77777777" w:rsidR="002A1B50" w:rsidRDefault="009A1A2D" w:rsidP="00FE7FB2">
            <w:pPr>
              <w:autoSpaceDE w:val="0"/>
              <w:autoSpaceDN w:val="0"/>
              <w:adjustRightInd w:val="0"/>
              <w:rPr>
                <w:rFonts w:ascii="Century Gothic" w:hAnsi="Century Gothic" w:cs="ArialMT"/>
                <w:b/>
                <w:i/>
                <w:sz w:val="18"/>
                <w:szCs w:val="18"/>
              </w:rPr>
            </w:pPr>
            <w:r w:rsidRPr="002D4649">
              <w:rPr>
                <w:rFonts w:ascii="Century Gothic" w:hAnsi="Century Gothic" w:cs="ArialMT"/>
                <w:b/>
                <w:i/>
                <w:sz w:val="18"/>
                <w:szCs w:val="18"/>
              </w:rPr>
              <w:t xml:space="preserve">WKC3: AF </w:t>
            </w:r>
            <w:r>
              <w:rPr>
                <w:rFonts w:ascii="Century Gothic" w:hAnsi="Century Gothic" w:cs="ArialMT"/>
                <w:b/>
                <w:i/>
                <w:sz w:val="18"/>
                <w:szCs w:val="18"/>
              </w:rPr>
              <w:t>1, 2, 5, 6, 7 and 8 PLUS 3 and 4</w:t>
            </w:r>
          </w:p>
          <w:p w14:paraId="3DA5F943" w14:textId="78401351" w:rsidR="005B51A4" w:rsidRPr="005B51A4" w:rsidRDefault="00D31B90" w:rsidP="00D31B90">
            <w:pPr>
              <w:autoSpaceDE w:val="0"/>
              <w:autoSpaceDN w:val="0"/>
              <w:adjustRightInd w:val="0"/>
              <w:rPr>
                <w:rFonts w:ascii="Century Gothic" w:hAnsi="Century Gothic" w:cs="ArialMT"/>
                <w:sz w:val="18"/>
                <w:szCs w:val="18"/>
              </w:rPr>
            </w:pPr>
            <w:r>
              <w:rPr>
                <w:rFonts w:ascii="Century Gothic" w:hAnsi="Century Gothic" w:cs="ArialMT"/>
                <w:sz w:val="18"/>
                <w:szCs w:val="18"/>
              </w:rPr>
              <w:t>The Prince punishes the Nurse. She must write a parenting manual for dealing with troublesome teenagers, especially those in love. Write the chapter on dealing with “star-</w:t>
            </w:r>
            <w:proofErr w:type="spellStart"/>
            <w:r>
              <w:rPr>
                <w:rFonts w:ascii="Century Gothic" w:hAnsi="Century Gothic" w:cs="ArialMT"/>
                <w:sz w:val="18"/>
                <w:szCs w:val="18"/>
              </w:rPr>
              <w:t>cross’d</w:t>
            </w:r>
            <w:proofErr w:type="spellEnd"/>
            <w:r>
              <w:rPr>
                <w:rFonts w:ascii="Century Gothic" w:hAnsi="Century Gothic" w:cs="ArialMT"/>
                <w:sz w:val="18"/>
                <w:szCs w:val="18"/>
              </w:rPr>
              <w:t>” lovers.</w:t>
            </w:r>
          </w:p>
        </w:tc>
      </w:tr>
      <w:tr w:rsidR="002A1B50" w:rsidRPr="002D4649" w14:paraId="46470611" w14:textId="77777777" w:rsidTr="00086629">
        <w:trPr>
          <w:trHeight w:val="33"/>
        </w:trPr>
        <w:tc>
          <w:tcPr>
            <w:tcW w:w="260" w:type="pct"/>
            <w:shd w:val="clear" w:color="auto" w:fill="auto"/>
          </w:tcPr>
          <w:p w14:paraId="0CBBA9E8" w14:textId="179FF156" w:rsidR="002A1B50" w:rsidRPr="002D4649" w:rsidRDefault="002A1B50" w:rsidP="008D203C">
            <w:pPr>
              <w:rPr>
                <w:rFonts w:ascii="Century Gothic" w:hAnsi="Century Gothic" w:cstheme="minorHAnsi"/>
                <w:b/>
                <w:sz w:val="18"/>
                <w:szCs w:val="18"/>
              </w:rPr>
            </w:pPr>
            <w:r w:rsidRPr="002D4649">
              <w:rPr>
                <w:rFonts w:ascii="Century Gothic" w:hAnsi="Century Gothic" w:cstheme="minorHAnsi"/>
                <w:b/>
                <w:sz w:val="18"/>
                <w:szCs w:val="18"/>
              </w:rPr>
              <w:t>1</w:t>
            </w:r>
            <w:r>
              <w:rPr>
                <w:rFonts w:ascii="Century Gothic" w:hAnsi="Century Gothic" w:cstheme="minorHAnsi"/>
                <w:b/>
                <w:sz w:val="18"/>
                <w:szCs w:val="18"/>
              </w:rPr>
              <w:t>2</w:t>
            </w:r>
          </w:p>
        </w:tc>
        <w:tc>
          <w:tcPr>
            <w:tcW w:w="3181" w:type="pct"/>
            <w:gridSpan w:val="4"/>
            <w:shd w:val="clear" w:color="auto" w:fill="auto"/>
          </w:tcPr>
          <w:p w14:paraId="05C2B556" w14:textId="6C5CE94A" w:rsidR="002A1B50" w:rsidRDefault="00FE2C34" w:rsidP="006549B8">
            <w:pPr>
              <w:rPr>
                <w:rFonts w:ascii="Century Gothic" w:hAnsi="Century Gothic"/>
                <w:sz w:val="18"/>
                <w:szCs w:val="18"/>
              </w:rPr>
            </w:pPr>
            <w:r>
              <w:rPr>
                <w:rFonts w:ascii="Century Gothic" w:hAnsi="Century Gothic"/>
                <w:sz w:val="18"/>
                <w:szCs w:val="18"/>
              </w:rPr>
              <w:t>Fix I</w:t>
            </w:r>
            <w:r w:rsidR="001759D7">
              <w:rPr>
                <w:rFonts w:ascii="Century Gothic" w:hAnsi="Century Gothic"/>
                <w:sz w:val="18"/>
                <w:szCs w:val="18"/>
              </w:rPr>
              <w:t>t Time on RKC 3.</w:t>
            </w:r>
          </w:p>
          <w:p w14:paraId="369BB077" w14:textId="77777777" w:rsidR="009A009D" w:rsidRDefault="009A009D" w:rsidP="006549B8">
            <w:pPr>
              <w:rPr>
                <w:rFonts w:ascii="Century Gothic" w:hAnsi="Century Gothic"/>
                <w:sz w:val="18"/>
                <w:szCs w:val="18"/>
              </w:rPr>
            </w:pPr>
          </w:p>
          <w:p w14:paraId="0DCD8513" w14:textId="660A785D" w:rsidR="009A009D" w:rsidRDefault="009A009D" w:rsidP="006549B8">
            <w:pPr>
              <w:rPr>
                <w:rFonts w:ascii="Century Gothic" w:hAnsi="Century Gothic"/>
                <w:sz w:val="18"/>
                <w:szCs w:val="18"/>
              </w:rPr>
            </w:pPr>
            <w:r w:rsidRPr="009A009D">
              <w:rPr>
                <w:rFonts w:ascii="Century Gothic" w:hAnsi="Century Gothic"/>
                <w:b/>
                <w:sz w:val="18"/>
                <w:szCs w:val="18"/>
              </w:rPr>
              <w:t>Grammar focus</w:t>
            </w:r>
            <w:r>
              <w:rPr>
                <w:rFonts w:ascii="Century Gothic" w:hAnsi="Century Gothic"/>
                <w:sz w:val="18"/>
                <w:szCs w:val="18"/>
              </w:rPr>
              <w:t xml:space="preserve"> </w:t>
            </w:r>
            <w:r w:rsidR="00BA1C8F">
              <w:rPr>
                <w:rFonts w:ascii="Century Gothic" w:hAnsi="Century Gothic"/>
                <w:sz w:val="18"/>
                <w:szCs w:val="18"/>
              </w:rPr>
              <w:t>from fix it tasks:</w:t>
            </w:r>
            <w:r>
              <w:rPr>
                <w:rFonts w:ascii="Century Gothic" w:hAnsi="Century Gothic"/>
                <w:sz w:val="18"/>
                <w:szCs w:val="18"/>
              </w:rPr>
              <w:t xml:space="preserve"> auxiliary verbs, participles, word endings. Especially editing of was/were, there/their/they’re.</w:t>
            </w:r>
          </w:p>
          <w:p w14:paraId="2B22F9A6" w14:textId="2DBAD989" w:rsidR="00AF41FF" w:rsidRPr="001759D7" w:rsidRDefault="00AF41FF" w:rsidP="006549B8">
            <w:pPr>
              <w:rPr>
                <w:rFonts w:ascii="Century Gothic" w:hAnsi="Century Gothic"/>
                <w:sz w:val="18"/>
                <w:szCs w:val="18"/>
              </w:rPr>
            </w:pPr>
          </w:p>
        </w:tc>
        <w:tc>
          <w:tcPr>
            <w:tcW w:w="1559" w:type="pct"/>
            <w:gridSpan w:val="2"/>
            <w:vMerge/>
            <w:shd w:val="clear" w:color="auto" w:fill="auto"/>
          </w:tcPr>
          <w:p w14:paraId="6DADF96F" w14:textId="77777777" w:rsidR="002A1B50" w:rsidRPr="002D4649" w:rsidRDefault="002A1B50" w:rsidP="002A1B50">
            <w:pPr>
              <w:autoSpaceDE w:val="0"/>
              <w:autoSpaceDN w:val="0"/>
              <w:adjustRightInd w:val="0"/>
              <w:rPr>
                <w:rFonts w:ascii="Century Gothic" w:hAnsi="Century Gothic" w:cs="ArialMT"/>
                <w:i/>
                <w:sz w:val="18"/>
                <w:szCs w:val="18"/>
              </w:rPr>
            </w:pPr>
          </w:p>
        </w:tc>
      </w:tr>
      <w:tr w:rsidR="000C59D8" w:rsidRPr="002D4649" w14:paraId="7B62152B" w14:textId="77777777" w:rsidTr="00D51EA1">
        <w:trPr>
          <w:trHeight w:val="33"/>
        </w:trPr>
        <w:tc>
          <w:tcPr>
            <w:tcW w:w="5000" w:type="pct"/>
            <w:gridSpan w:val="7"/>
            <w:shd w:val="clear" w:color="auto" w:fill="D9D9D9" w:themeFill="background1" w:themeFillShade="D9"/>
          </w:tcPr>
          <w:p w14:paraId="23EEA655" w14:textId="77777777" w:rsidR="000C59D8" w:rsidRPr="002D4649" w:rsidRDefault="000C59D8" w:rsidP="00127191">
            <w:pPr>
              <w:rPr>
                <w:rFonts w:ascii="Century Gothic" w:hAnsi="Century Gothic" w:cstheme="minorHAnsi"/>
                <w:b/>
                <w:sz w:val="18"/>
                <w:szCs w:val="18"/>
              </w:rPr>
            </w:pPr>
            <w:r w:rsidRPr="002D4649">
              <w:rPr>
                <w:rFonts w:ascii="Century Gothic" w:hAnsi="Century Gothic" w:cstheme="minorHAnsi"/>
                <w:b/>
                <w:sz w:val="18"/>
                <w:szCs w:val="18"/>
              </w:rPr>
              <w:t>Grammar for Writing</w:t>
            </w:r>
          </w:p>
          <w:p w14:paraId="156FC194" w14:textId="77777777" w:rsidR="000C59D8" w:rsidRPr="002D4649" w:rsidRDefault="000C59D8" w:rsidP="00127191">
            <w:pPr>
              <w:rPr>
                <w:rFonts w:ascii="Century Gothic" w:hAnsi="Century Gothic"/>
                <w:sz w:val="18"/>
                <w:szCs w:val="18"/>
              </w:rPr>
            </w:pPr>
          </w:p>
        </w:tc>
      </w:tr>
      <w:tr w:rsidR="000C59D8" w:rsidRPr="002D4649" w14:paraId="526F475E" w14:textId="77777777" w:rsidTr="00D51EA1">
        <w:trPr>
          <w:trHeight w:val="212"/>
        </w:trPr>
        <w:tc>
          <w:tcPr>
            <w:tcW w:w="5000" w:type="pct"/>
            <w:gridSpan w:val="7"/>
          </w:tcPr>
          <w:p w14:paraId="2EF2E0C0" w14:textId="6F535F0A" w:rsidR="004712A5" w:rsidRDefault="004712A5" w:rsidP="004712A5">
            <w:pPr>
              <w:autoSpaceDE w:val="0"/>
              <w:autoSpaceDN w:val="0"/>
              <w:adjustRightInd w:val="0"/>
              <w:rPr>
                <w:rFonts w:ascii="Century Gothic" w:hAnsi="Century Gothic" w:cs="ArialMT"/>
                <w:sz w:val="18"/>
                <w:szCs w:val="18"/>
              </w:rPr>
            </w:pPr>
            <w:r>
              <w:rPr>
                <w:rFonts w:ascii="Century Gothic" w:hAnsi="Century Gothic" w:cs="ArialMT"/>
                <w:sz w:val="18"/>
                <w:szCs w:val="18"/>
              </w:rPr>
              <w:t>Recap</w:t>
            </w:r>
            <w:r w:rsidRPr="00543755">
              <w:rPr>
                <w:rFonts w:ascii="Century Gothic" w:hAnsi="Century Gothic" w:cs="ArialMT"/>
                <w:sz w:val="18"/>
                <w:szCs w:val="18"/>
              </w:rPr>
              <w:t xml:space="preserve"> subject, direct object, indirect object, the passive, auxiliary verbs, participles, word endings.</w:t>
            </w:r>
          </w:p>
          <w:p w14:paraId="6C71EE87" w14:textId="77777777" w:rsidR="004712A5" w:rsidRDefault="004712A5" w:rsidP="004712A5">
            <w:pPr>
              <w:autoSpaceDE w:val="0"/>
              <w:autoSpaceDN w:val="0"/>
              <w:adjustRightInd w:val="0"/>
              <w:rPr>
                <w:rFonts w:ascii="Century Gothic" w:hAnsi="Century Gothic" w:cs="ArialMT"/>
                <w:sz w:val="18"/>
                <w:szCs w:val="18"/>
              </w:rPr>
            </w:pPr>
          </w:p>
          <w:p w14:paraId="69D8A076" w14:textId="673A72B3" w:rsidR="004712A5" w:rsidRPr="00543755" w:rsidRDefault="004712A5" w:rsidP="004712A5">
            <w:pPr>
              <w:autoSpaceDE w:val="0"/>
              <w:autoSpaceDN w:val="0"/>
              <w:adjustRightInd w:val="0"/>
              <w:rPr>
                <w:rFonts w:ascii="Century Gothic" w:hAnsi="Century Gothic" w:cs="ArialMT"/>
                <w:sz w:val="18"/>
                <w:szCs w:val="18"/>
              </w:rPr>
            </w:pPr>
            <w:r w:rsidRPr="00543755">
              <w:rPr>
                <w:rFonts w:ascii="Century Gothic" w:hAnsi="Century Gothic" w:cstheme="minorHAnsi"/>
                <w:sz w:val="18"/>
                <w:szCs w:val="20"/>
              </w:rPr>
              <w:t>Revision of previous years plus: restrictive and non-restrictive clauses, colons, hyphens, punctuating speech.</w:t>
            </w:r>
          </w:p>
          <w:p w14:paraId="227DE2B7" w14:textId="0F30622F" w:rsidR="009A1A2D" w:rsidRPr="009A1A2D" w:rsidRDefault="009A1A2D" w:rsidP="009A1A2D">
            <w:pPr>
              <w:rPr>
                <w:rFonts w:ascii="Century Gothic" w:hAnsi="Century Gothic" w:cstheme="minorHAnsi"/>
                <w:b/>
                <w:sz w:val="18"/>
                <w:szCs w:val="18"/>
              </w:rPr>
            </w:pPr>
          </w:p>
        </w:tc>
      </w:tr>
    </w:tbl>
    <w:p w14:paraId="53866B70" w14:textId="77777777" w:rsidR="00C4763A" w:rsidRPr="002D4649" w:rsidRDefault="00C4763A" w:rsidP="00C4763A">
      <w:pPr>
        <w:rPr>
          <w:rFonts w:ascii="Century Gothic" w:hAnsi="Century Gothic" w:cstheme="minorHAnsi"/>
          <w:sz w:val="18"/>
          <w:szCs w:val="18"/>
        </w:rPr>
      </w:pPr>
    </w:p>
    <w:sectPr w:rsidR="00C4763A" w:rsidRPr="002D4649" w:rsidSect="008D203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50AEA"/>
    <w:multiLevelType w:val="hybridMultilevel"/>
    <w:tmpl w:val="D794F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CA67F7"/>
    <w:multiLevelType w:val="hybridMultilevel"/>
    <w:tmpl w:val="8E96A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475552"/>
    <w:multiLevelType w:val="hybridMultilevel"/>
    <w:tmpl w:val="FE9E8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343B7B"/>
    <w:multiLevelType w:val="hybridMultilevel"/>
    <w:tmpl w:val="19B47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650AB1"/>
    <w:multiLevelType w:val="hybridMultilevel"/>
    <w:tmpl w:val="AD82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692466"/>
    <w:multiLevelType w:val="hybridMultilevel"/>
    <w:tmpl w:val="97288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AF1072"/>
    <w:multiLevelType w:val="hybridMultilevel"/>
    <w:tmpl w:val="24845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9011F6"/>
    <w:multiLevelType w:val="hybridMultilevel"/>
    <w:tmpl w:val="8DC07B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9553E2"/>
    <w:multiLevelType w:val="hybridMultilevel"/>
    <w:tmpl w:val="A4641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2B5DA5"/>
    <w:multiLevelType w:val="hybridMultilevel"/>
    <w:tmpl w:val="EA86D99A"/>
    <w:lvl w:ilvl="0" w:tplc="9962F4AC">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CD664E7"/>
    <w:multiLevelType w:val="hybridMultilevel"/>
    <w:tmpl w:val="8208E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0C6D44"/>
    <w:multiLevelType w:val="hybridMultilevel"/>
    <w:tmpl w:val="3752A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66D54F2"/>
    <w:multiLevelType w:val="hybridMultilevel"/>
    <w:tmpl w:val="44FCD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D75E26"/>
    <w:multiLevelType w:val="hybridMultilevel"/>
    <w:tmpl w:val="40323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F46AD4"/>
    <w:multiLevelType w:val="hybridMultilevel"/>
    <w:tmpl w:val="09BAA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AB6982"/>
    <w:multiLevelType w:val="hybridMultilevel"/>
    <w:tmpl w:val="C53C4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41E30BB"/>
    <w:multiLevelType w:val="hybridMultilevel"/>
    <w:tmpl w:val="6D6C3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44F6E59"/>
    <w:multiLevelType w:val="hybridMultilevel"/>
    <w:tmpl w:val="37369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5680C66"/>
    <w:multiLevelType w:val="hybridMultilevel"/>
    <w:tmpl w:val="0252817A"/>
    <w:lvl w:ilvl="0" w:tplc="9DB6E670">
      <w:numFmt w:val="bullet"/>
      <w:lvlText w:val="-"/>
      <w:lvlJc w:val="left"/>
      <w:pPr>
        <w:ind w:left="360" w:hanging="360"/>
      </w:pPr>
      <w:rPr>
        <w:rFonts w:ascii="Bookman Old Style" w:eastAsia="Times New Roman" w:hAnsi="Bookman Old Style" w:cstheme="minorHAns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7CD71A6"/>
    <w:multiLevelType w:val="hybridMultilevel"/>
    <w:tmpl w:val="62A26C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9C85AC5"/>
    <w:multiLevelType w:val="hybridMultilevel"/>
    <w:tmpl w:val="07A6E62E"/>
    <w:lvl w:ilvl="0" w:tplc="D6785D7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A9E77A1"/>
    <w:multiLevelType w:val="hybridMultilevel"/>
    <w:tmpl w:val="5F329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C571666"/>
    <w:multiLevelType w:val="hybridMultilevel"/>
    <w:tmpl w:val="0220D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77F1DFB"/>
    <w:multiLevelType w:val="hybridMultilevel"/>
    <w:tmpl w:val="D3A62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4B72DE"/>
    <w:multiLevelType w:val="hybridMultilevel"/>
    <w:tmpl w:val="8242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F11083D"/>
    <w:multiLevelType w:val="hybridMultilevel"/>
    <w:tmpl w:val="45FA0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F9C5127"/>
    <w:multiLevelType w:val="hybridMultilevel"/>
    <w:tmpl w:val="239C6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1E16476"/>
    <w:multiLevelType w:val="hybridMultilevel"/>
    <w:tmpl w:val="C2B66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23E5C7C"/>
    <w:multiLevelType w:val="hybridMultilevel"/>
    <w:tmpl w:val="92BE1D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3A0605"/>
    <w:multiLevelType w:val="multilevel"/>
    <w:tmpl w:val="4A808D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513C0B"/>
    <w:multiLevelType w:val="hybridMultilevel"/>
    <w:tmpl w:val="67245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7761002"/>
    <w:multiLevelType w:val="hybridMultilevel"/>
    <w:tmpl w:val="08AE5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B7F68CB"/>
    <w:multiLevelType w:val="hybridMultilevel"/>
    <w:tmpl w:val="48487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C254C3C"/>
    <w:multiLevelType w:val="hybridMultilevel"/>
    <w:tmpl w:val="82F80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E8C7DA6"/>
    <w:multiLevelType w:val="hybridMultilevel"/>
    <w:tmpl w:val="1B84F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3255505"/>
    <w:multiLevelType w:val="hybridMultilevel"/>
    <w:tmpl w:val="A49C8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8C645C7"/>
    <w:multiLevelType w:val="multilevel"/>
    <w:tmpl w:val="43C2D9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3F1ADA"/>
    <w:multiLevelType w:val="hybridMultilevel"/>
    <w:tmpl w:val="97D8D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D6C0A5B"/>
    <w:multiLevelType w:val="hybridMultilevel"/>
    <w:tmpl w:val="DA3CD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DCF7CE7"/>
    <w:multiLevelType w:val="hybridMultilevel"/>
    <w:tmpl w:val="D7241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05C3E6C"/>
    <w:multiLevelType w:val="hybridMultilevel"/>
    <w:tmpl w:val="9F9EE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06513EF"/>
    <w:multiLevelType w:val="hybridMultilevel"/>
    <w:tmpl w:val="C632E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4A1272B"/>
    <w:multiLevelType w:val="hybridMultilevel"/>
    <w:tmpl w:val="D1D09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5005C25"/>
    <w:multiLevelType w:val="hybridMultilevel"/>
    <w:tmpl w:val="A2B20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3C5181"/>
    <w:multiLevelType w:val="hybridMultilevel"/>
    <w:tmpl w:val="1A28D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A8E66D1"/>
    <w:multiLevelType w:val="hybridMultilevel"/>
    <w:tmpl w:val="5E40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7D44FB"/>
    <w:multiLevelType w:val="hybridMultilevel"/>
    <w:tmpl w:val="39920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40"/>
  </w:num>
  <w:num w:numId="3">
    <w:abstractNumId w:val="20"/>
  </w:num>
  <w:num w:numId="4">
    <w:abstractNumId w:val="37"/>
  </w:num>
  <w:num w:numId="5">
    <w:abstractNumId w:val="24"/>
  </w:num>
  <w:num w:numId="6">
    <w:abstractNumId w:val="8"/>
  </w:num>
  <w:num w:numId="7">
    <w:abstractNumId w:val="14"/>
  </w:num>
  <w:num w:numId="8">
    <w:abstractNumId w:val="44"/>
  </w:num>
  <w:num w:numId="9">
    <w:abstractNumId w:val="11"/>
  </w:num>
  <w:num w:numId="10">
    <w:abstractNumId w:val="19"/>
  </w:num>
  <w:num w:numId="11">
    <w:abstractNumId w:val="15"/>
  </w:num>
  <w:num w:numId="12">
    <w:abstractNumId w:val="45"/>
  </w:num>
  <w:num w:numId="13">
    <w:abstractNumId w:val="17"/>
  </w:num>
  <w:num w:numId="14">
    <w:abstractNumId w:val="23"/>
  </w:num>
  <w:num w:numId="15">
    <w:abstractNumId w:val="26"/>
  </w:num>
  <w:num w:numId="16">
    <w:abstractNumId w:val="35"/>
  </w:num>
  <w:num w:numId="17">
    <w:abstractNumId w:val="42"/>
  </w:num>
  <w:num w:numId="18">
    <w:abstractNumId w:val="22"/>
  </w:num>
  <w:num w:numId="19">
    <w:abstractNumId w:val="4"/>
  </w:num>
  <w:num w:numId="20">
    <w:abstractNumId w:val="13"/>
  </w:num>
  <w:num w:numId="21">
    <w:abstractNumId w:val="46"/>
  </w:num>
  <w:num w:numId="22">
    <w:abstractNumId w:val="33"/>
  </w:num>
  <w:num w:numId="23">
    <w:abstractNumId w:val="5"/>
  </w:num>
  <w:num w:numId="24">
    <w:abstractNumId w:val="2"/>
  </w:num>
  <w:num w:numId="25">
    <w:abstractNumId w:val="32"/>
  </w:num>
  <w:num w:numId="26">
    <w:abstractNumId w:val="16"/>
  </w:num>
  <w:num w:numId="27">
    <w:abstractNumId w:val="7"/>
  </w:num>
  <w:num w:numId="28">
    <w:abstractNumId w:val="41"/>
  </w:num>
  <w:num w:numId="29">
    <w:abstractNumId w:val="12"/>
  </w:num>
  <w:num w:numId="30">
    <w:abstractNumId w:val="1"/>
  </w:num>
  <w:num w:numId="31">
    <w:abstractNumId w:val="30"/>
  </w:num>
  <w:num w:numId="32">
    <w:abstractNumId w:val="39"/>
  </w:num>
  <w:num w:numId="33">
    <w:abstractNumId w:val="3"/>
  </w:num>
  <w:num w:numId="34">
    <w:abstractNumId w:val="0"/>
  </w:num>
  <w:num w:numId="35">
    <w:abstractNumId w:val="21"/>
  </w:num>
  <w:num w:numId="36">
    <w:abstractNumId w:val="34"/>
  </w:num>
  <w:num w:numId="37">
    <w:abstractNumId w:val="31"/>
  </w:num>
  <w:num w:numId="38">
    <w:abstractNumId w:val="18"/>
  </w:num>
  <w:num w:numId="39">
    <w:abstractNumId w:val="25"/>
  </w:num>
  <w:num w:numId="40">
    <w:abstractNumId w:val="27"/>
  </w:num>
  <w:num w:numId="41">
    <w:abstractNumId w:val="43"/>
  </w:num>
  <w:num w:numId="42">
    <w:abstractNumId w:val="29"/>
  </w:num>
  <w:num w:numId="43">
    <w:abstractNumId w:val="10"/>
  </w:num>
  <w:num w:numId="44">
    <w:abstractNumId w:val="28"/>
  </w:num>
  <w:num w:numId="45">
    <w:abstractNumId w:val="36"/>
  </w:num>
  <w:num w:numId="46">
    <w:abstractNumId w:val="6"/>
  </w:num>
  <w:num w:numId="4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902"/>
    <w:rsid w:val="00022E35"/>
    <w:rsid w:val="00025219"/>
    <w:rsid w:val="00035C94"/>
    <w:rsid w:val="00056255"/>
    <w:rsid w:val="00061DB4"/>
    <w:rsid w:val="000629EA"/>
    <w:rsid w:val="0006618B"/>
    <w:rsid w:val="00086629"/>
    <w:rsid w:val="000A6FF8"/>
    <w:rsid w:val="000B348C"/>
    <w:rsid w:val="000B4470"/>
    <w:rsid w:val="000B64A6"/>
    <w:rsid w:val="000C33A1"/>
    <w:rsid w:val="000C59D8"/>
    <w:rsid w:val="000D16F3"/>
    <w:rsid w:val="000D6902"/>
    <w:rsid w:val="000F42D5"/>
    <w:rsid w:val="000F4A62"/>
    <w:rsid w:val="00127191"/>
    <w:rsid w:val="00127CAD"/>
    <w:rsid w:val="00134074"/>
    <w:rsid w:val="00147721"/>
    <w:rsid w:val="00153090"/>
    <w:rsid w:val="001759D7"/>
    <w:rsid w:val="00181A22"/>
    <w:rsid w:val="0018345C"/>
    <w:rsid w:val="00191E69"/>
    <w:rsid w:val="001A5A10"/>
    <w:rsid w:val="001A6DEA"/>
    <w:rsid w:val="001E0F23"/>
    <w:rsid w:val="001F0785"/>
    <w:rsid w:val="001F7681"/>
    <w:rsid w:val="002368FC"/>
    <w:rsid w:val="00287352"/>
    <w:rsid w:val="002A1B50"/>
    <w:rsid w:val="002B4F1A"/>
    <w:rsid w:val="002D4649"/>
    <w:rsid w:val="002D6956"/>
    <w:rsid w:val="002F3BEA"/>
    <w:rsid w:val="002F55F1"/>
    <w:rsid w:val="003142F2"/>
    <w:rsid w:val="0031587B"/>
    <w:rsid w:val="0032141B"/>
    <w:rsid w:val="003434C6"/>
    <w:rsid w:val="00351924"/>
    <w:rsid w:val="00354DD6"/>
    <w:rsid w:val="00362A88"/>
    <w:rsid w:val="00362CA8"/>
    <w:rsid w:val="00365FC4"/>
    <w:rsid w:val="0036631E"/>
    <w:rsid w:val="00366E50"/>
    <w:rsid w:val="00375CC5"/>
    <w:rsid w:val="00393F55"/>
    <w:rsid w:val="003A2A43"/>
    <w:rsid w:val="003A6705"/>
    <w:rsid w:val="003B22F6"/>
    <w:rsid w:val="003D3985"/>
    <w:rsid w:val="003E6EEC"/>
    <w:rsid w:val="003F0228"/>
    <w:rsid w:val="003F7A0C"/>
    <w:rsid w:val="004078E3"/>
    <w:rsid w:val="004138E9"/>
    <w:rsid w:val="00421E61"/>
    <w:rsid w:val="00433B54"/>
    <w:rsid w:val="0045125F"/>
    <w:rsid w:val="004556F9"/>
    <w:rsid w:val="004712A5"/>
    <w:rsid w:val="0048699C"/>
    <w:rsid w:val="004974A9"/>
    <w:rsid w:val="004A336F"/>
    <w:rsid w:val="004A78A9"/>
    <w:rsid w:val="004B5041"/>
    <w:rsid w:val="004C7CBC"/>
    <w:rsid w:val="004D24F8"/>
    <w:rsid w:val="004E20E2"/>
    <w:rsid w:val="004F2DD2"/>
    <w:rsid w:val="005066EE"/>
    <w:rsid w:val="00515BAB"/>
    <w:rsid w:val="00532269"/>
    <w:rsid w:val="0054577A"/>
    <w:rsid w:val="00547436"/>
    <w:rsid w:val="00560614"/>
    <w:rsid w:val="00576234"/>
    <w:rsid w:val="00592099"/>
    <w:rsid w:val="005B51A4"/>
    <w:rsid w:val="005C26FE"/>
    <w:rsid w:val="005D51C0"/>
    <w:rsid w:val="005F7207"/>
    <w:rsid w:val="00601295"/>
    <w:rsid w:val="00601F55"/>
    <w:rsid w:val="006028DC"/>
    <w:rsid w:val="00603D1A"/>
    <w:rsid w:val="00614574"/>
    <w:rsid w:val="0062372F"/>
    <w:rsid w:val="006348EE"/>
    <w:rsid w:val="006376AB"/>
    <w:rsid w:val="0063788E"/>
    <w:rsid w:val="006413DC"/>
    <w:rsid w:val="00646566"/>
    <w:rsid w:val="006549B8"/>
    <w:rsid w:val="00665186"/>
    <w:rsid w:val="00680735"/>
    <w:rsid w:val="006A5D1C"/>
    <w:rsid w:val="006B6BC0"/>
    <w:rsid w:val="006C7BBE"/>
    <w:rsid w:val="006E5449"/>
    <w:rsid w:val="006F4686"/>
    <w:rsid w:val="006F5D2D"/>
    <w:rsid w:val="007013BE"/>
    <w:rsid w:val="00716A36"/>
    <w:rsid w:val="00731703"/>
    <w:rsid w:val="00746DDB"/>
    <w:rsid w:val="00750179"/>
    <w:rsid w:val="00757691"/>
    <w:rsid w:val="00760AB4"/>
    <w:rsid w:val="007676F1"/>
    <w:rsid w:val="00771115"/>
    <w:rsid w:val="00790665"/>
    <w:rsid w:val="00796439"/>
    <w:rsid w:val="007A7FF9"/>
    <w:rsid w:val="007B2A7C"/>
    <w:rsid w:val="007B42DC"/>
    <w:rsid w:val="007B4E1F"/>
    <w:rsid w:val="007B776F"/>
    <w:rsid w:val="007C1B2B"/>
    <w:rsid w:val="007C6D53"/>
    <w:rsid w:val="007D66C4"/>
    <w:rsid w:val="007F1F0D"/>
    <w:rsid w:val="007F7A76"/>
    <w:rsid w:val="008009DD"/>
    <w:rsid w:val="0080531A"/>
    <w:rsid w:val="008055B5"/>
    <w:rsid w:val="00805C9D"/>
    <w:rsid w:val="008129E2"/>
    <w:rsid w:val="00820352"/>
    <w:rsid w:val="008253B8"/>
    <w:rsid w:val="00845D95"/>
    <w:rsid w:val="00847AA8"/>
    <w:rsid w:val="00853A2E"/>
    <w:rsid w:val="008545B2"/>
    <w:rsid w:val="00884D3B"/>
    <w:rsid w:val="00891B75"/>
    <w:rsid w:val="008971CC"/>
    <w:rsid w:val="008A7F79"/>
    <w:rsid w:val="008C64CC"/>
    <w:rsid w:val="008D203C"/>
    <w:rsid w:val="008F29DB"/>
    <w:rsid w:val="008F5DCC"/>
    <w:rsid w:val="00901237"/>
    <w:rsid w:val="00916A48"/>
    <w:rsid w:val="009539EC"/>
    <w:rsid w:val="00965869"/>
    <w:rsid w:val="00981D10"/>
    <w:rsid w:val="00985150"/>
    <w:rsid w:val="009A009D"/>
    <w:rsid w:val="009A1853"/>
    <w:rsid w:val="009A1A2D"/>
    <w:rsid w:val="009A28B1"/>
    <w:rsid w:val="009C59B6"/>
    <w:rsid w:val="009D57BA"/>
    <w:rsid w:val="009E04F0"/>
    <w:rsid w:val="009F2E6E"/>
    <w:rsid w:val="009F49B8"/>
    <w:rsid w:val="00A05397"/>
    <w:rsid w:val="00A26000"/>
    <w:rsid w:val="00A27443"/>
    <w:rsid w:val="00A42841"/>
    <w:rsid w:val="00A50E5C"/>
    <w:rsid w:val="00A51B64"/>
    <w:rsid w:val="00A641AA"/>
    <w:rsid w:val="00A73B6B"/>
    <w:rsid w:val="00A86951"/>
    <w:rsid w:val="00A97133"/>
    <w:rsid w:val="00AA4A88"/>
    <w:rsid w:val="00AB2C8E"/>
    <w:rsid w:val="00AC2F88"/>
    <w:rsid w:val="00AD265C"/>
    <w:rsid w:val="00AF41FF"/>
    <w:rsid w:val="00B062F7"/>
    <w:rsid w:val="00B16388"/>
    <w:rsid w:val="00B43175"/>
    <w:rsid w:val="00B4425C"/>
    <w:rsid w:val="00B525A5"/>
    <w:rsid w:val="00B632D6"/>
    <w:rsid w:val="00B677A6"/>
    <w:rsid w:val="00B703FF"/>
    <w:rsid w:val="00B73590"/>
    <w:rsid w:val="00B92666"/>
    <w:rsid w:val="00B95915"/>
    <w:rsid w:val="00BA1C8F"/>
    <w:rsid w:val="00BA690A"/>
    <w:rsid w:val="00BB74BA"/>
    <w:rsid w:val="00BD1C7B"/>
    <w:rsid w:val="00BD2143"/>
    <w:rsid w:val="00BD6630"/>
    <w:rsid w:val="00BE1527"/>
    <w:rsid w:val="00C10F0B"/>
    <w:rsid w:val="00C17D46"/>
    <w:rsid w:val="00C259AF"/>
    <w:rsid w:val="00C3286B"/>
    <w:rsid w:val="00C36848"/>
    <w:rsid w:val="00C377C5"/>
    <w:rsid w:val="00C4763A"/>
    <w:rsid w:val="00C61894"/>
    <w:rsid w:val="00C72884"/>
    <w:rsid w:val="00CB6596"/>
    <w:rsid w:val="00CC2EBD"/>
    <w:rsid w:val="00CE2591"/>
    <w:rsid w:val="00CE5E20"/>
    <w:rsid w:val="00CE7A10"/>
    <w:rsid w:val="00CF3C8C"/>
    <w:rsid w:val="00CF6CF6"/>
    <w:rsid w:val="00D03C7A"/>
    <w:rsid w:val="00D04D55"/>
    <w:rsid w:val="00D05042"/>
    <w:rsid w:val="00D31B90"/>
    <w:rsid w:val="00D40CB6"/>
    <w:rsid w:val="00D4468F"/>
    <w:rsid w:val="00D51EA1"/>
    <w:rsid w:val="00D66B42"/>
    <w:rsid w:val="00D70639"/>
    <w:rsid w:val="00D72978"/>
    <w:rsid w:val="00D7523C"/>
    <w:rsid w:val="00D82B0C"/>
    <w:rsid w:val="00D82E7E"/>
    <w:rsid w:val="00D85EF8"/>
    <w:rsid w:val="00DA2C58"/>
    <w:rsid w:val="00DB4147"/>
    <w:rsid w:val="00DB6E4F"/>
    <w:rsid w:val="00DD4FB1"/>
    <w:rsid w:val="00DE5AA6"/>
    <w:rsid w:val="00DF69F7"/>
    <w:rsid w:val="00DF78E4"/>
    <w:rsid w:val="00E03DAA"/>
    <w:rsid w:val="00E04C82"/>
    <w:rsid w:val="00E136F9"/>
    <w:rsid w:val="00E13A59"/>
    <w:rsid w:val="00E13C4B"/>
    <w:rsid w:val="00E23D32"/>
    <w:rsid w:val="00E256CC"/>
    <w:rsid w:val="00E26404"/>
    <w:rsid w:val="00E36C3E"/>
    <w:rsid w:val="00E41348"/>
    <w:rsid w:val="00E53B48"/>
    <w:rsid w:val="00E6400A"/>
    <w:rsid w:val="00E911FA"/>
    <w:rsid w:val="00EA7E25"/>
    <w:rsid w:val="00EC4B02"/>
    <w:rsid w:val="00EE16E9"/>
    <w:rsid w:val="00EE1942"/>
    <w:rsid w:val="00EE1D39"/>
    <w:rsid w:val="00EE3E50"/>
    <w:rsid w:val="00EF6277"/>
    <w:rsid w:val="00F039FA"/>
    <w:rsid w:val="00F054F0"/>
    <w:rsid w:val="00F21AA2"/>
    <w:rsid w:val="00F26085"/>
    <w:rsid w:val="00F271BD"/>
    <w:rsid w:val="00F31201"/>
    <w:rsid w:val="00F4010B"/>
    <w:rsid w:val="00F41EA0"/>
    <w:rsid w:val="00F44499"/>
    <w:rsid w:val="00F4482B"/>
    <w:rsid w:val="00F63D4B"/>
    <w:rsid w:val="00F85392"/>
    <w:rsid w:val="00FC11F7"/>
    <w:rsid w:val="00FE2240"/>
    <w:rsid w:val="00FE2C34"/>
    <w:rsid w:val="00FE7FB2"/>
    <w:rsid w:val="00FF6A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E0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D6902"/>
  </w:style>
  <w:style w:type="paragraph" w:customStyle="1" w:styleId="Pa12">
    <w:name w:val="Pa12"/>
    <w:basedOn w:val="Normal"/>
    <w:next w:val="Normal"/>
    <w:rsid w:val="000D6902"/>
    <w:pPr>
      <w:autoSpaceDE w:val="0"/>
      <w:autoSpaceDN w:val="0"/>
      <w:adjustRightInd w:val="0"/>
      <w:spacing w:line="221" w:lineRule="atLeast"/>
    </w:pPr>
    <w:rPr>
      <w:rFonts w:ascii="Myriad Pro" w:hAnsi="Myriad Pro"/>
      <w:lang w:eastAsia="en-GB"/>
    </w:rPr>
  </w:style>
  <w:style w:type="character" w:customStyle="1" w:styleId="A7">
    <w:name w:val="A7"/>
    <w:rsid w:val="000D6902"/>
    <w:rPr>
      <w:rFonts w:cs="Myriad Pro"/>
      <w:b/>
      <w:bCs/>
      <w:color w:val="000000"/>
      <w:sz w:val="40"/>
      <w:szCs w:val="40"/>
    </w:rPr>
  </w:style>
  <w:style w:type="table" w:styleId="TableGrid">
    <w:name w:val="Table Grid"/>
    <w:basedOn w:val="TableNormal"/>
    <w:uiPriority w:val="59"/>
    <w:rsid w:val="000D6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2978"/>
    <w:rPr>
      <w:rFonts w:ascii="Tahoma" w:hAnsi="Tahoma" w:cs="Tahoma"/>
      <w:sz w:val="16"/>
      <w:szCs w:val="16"/>
    </w:rPr>
  </w:style>
  <w:style w:type="character" w:customStyle="1" w:styleId="BalloonTextChar">
    <w:name w:val="Balloon Text Char"/>
    <w:basedOn w:val="DefaultParagraphFont"/>
    <w:link w:val="BalloonText"/>
    <w:uiPriority w:val="99"/>
    <w:semiHidden/>
    <w:rsid w:val="00D72978"/>
    <w:rPr>
      <w:rFonts w:ascii="Tahoma" w:eastAsia="Times New Roman" w:hAnsi="Tahoma" w:cs="Tahoma"/>
      <w:sz w:val="16"/>
      <w:szCs w:val="16"/>
    </w:rPr>
  </w:style>
  <w:style w:type="paragraph" w:styleId="ListParagraph">
    <w:name w:val="List Paragraph"/>
    <w:basedOn w:val="Normal"/>
    <w:uiPriority w:val="34"/>
    <w:qFormat/>
    <w:rsid w:val="008D203C"/>
    <w:pPr>
      <w:ind w:left="720"/>
      <w:contextualSpacing/>
    </w:pPr>
  </w:style>
  <w:style w:type="character" w:styleId="Hyperlink">
    <w:name w:val="Hyperlink"/>
    <w:basedOn w:val="DefaultParagraphFont"/>
    <w:uiPriority w:val="99"/>
    <w:unhideWhenUsed/>
    <w:rsid w:val="008D203C"/>
    <w:rPr>
      <w:color w:val="0000FF" w:themeColor="hyperlink"/>
      <w:u w:val="single"/>
    </w:rPr>
  </w:style>
  <w:style w:type="character" w:styleId="FollowedHyperlink">
    <w:name w:val="FollowedHyperlink"/>
    <w:basedOn w:val="DefaultParagraphFont"/>
    <w:uiPriority w:val="99"/>
    <w:semiHidden/>
    <w:unhideWhenUsed/>
    <w:rsid w:val="008D203C"/>
    <w:rPr>
      <w:color w:val="800080" w:themeColor="followedHyperlink"/>
      <w:u w:val="single"/>
    </w:rPr>
  </w:style>
  <w:style w:type="character" w:styleId="Strong">
    <w:name w:val="Strong"/>
    <w:basedOn w:val="DefaultParagraphFont"/>
    <w:uiPriority w:val="22"/>
    <w:qFormat/>
    <w:rsid w:val="001E0F23"/>
    <w:rPr>
      <w:b/>
      <w:bCs/>
    </w:rPr>
  </w:style>
  <w:style w:type="paragraph" w:styleId="NormalWeb">
    <w:name w:val="Normal (Web)"/>
    <w:basedOn w:val="Normal"/>
    <w:uiPriority w:val="99"/>
    <w:semiHidden/>
    <w:unhideWhenUsed/>
    <w:rsid w:val="007D66C4"/>
    <w:pPr>
      <w:spacing w:before="100" w:beforeAutospacing="1" w:after="100" w:afterAutospacing="1"/>
    </w:pPr>
    <w:rPr>
      <w:lang w:eastAsia="en-GB"/>
    </w:rPr>
  </w:style>
  <w:style w:type="paragraph" w:styleId="Header">
    <w:name w:val="header"/>
    <w:basedOn w:val="Normal"/>
    <w:link w:val="HeaderChar"/>
    <w:uiPriority w:val="99"/>
    <w:semiHidden/>
    <w:rsid w:val="00D66B42"/>
    <w:pPr>
      <w:tabs>
        <w:tab w:val="center" w:pos="4513"/>
        <w:tab w:val="right" w:pos="9026"/>
      </w:tabs>
    </w:pPr>
    <w:rPr>
      <w:rFonts w:ascii="Calibri" w:eastAsia="Calibri" w:hAnsi="Calibri"/>
      <w:sz w:val="22"/>
      <w:szCs w:val="22"/>
    </w:rPr>
  </w:style>
  <w:style w:type="character" w:customStyle="1" w:styleId="HeaderChar">
    <w:name w:val="Header Char"/>
    <w:basedOn w:val="DefaultParagraphFont"/>
    <w:link w:val="Header"/>
    <w:uiPriority w:val="99"/>
    <w:semiHidden/>
    <w:rsid w:val="00D66B42"/>
    <w:rPr>
      <w:rFonts w:ascii="Calibri" w:eastAsia="Calibri" w:hAnsi="Calibri" w:cs="Times New Roman"/>
    </w:rPr>
  </w:style>
  <w:style w:type="character" w:customStyle="1" w:styleId="st">
    <w:name w:val="st"/>
    <w:basedOn w:val="DefaultParagraphFont"/>
    <w:rsid w:val="00D40CB6"/>
  </w:style>
  <w:style w:type="paragraph" w:customStyle="1" w:styleId="Default">
    <w:name w:val="Default"/>
    <w:rsid w:val="00C259AF"/>
    <w:pPr>
      <w:autoSpaceDE w:val="0"/>
      <w:autoSpaceDN w:val="0"/>
      <w:adjustRightInd w:val="0"/>
      <w:spacing w:after="0" w:line="240" w:lineRule="auto"/>
    </w:pPr>
    <w:rPr>
      <w:rFonts w:ascii="Arial" w:hAnsi="Arial" w:cs="Arial"/>
      <w:color w:val="000000"/>
      <w:sz w:val="24"/>
      <w:szCs w:val="24"/>
    </w:rPr>
  </w:style>
  <w:style w:type="paragraph" w:customStyle="1" w:styleId="mb16">
    <w:name w:val="mb_16"/>
    <w:basedOn w:val="Normal"/>
    <w:rsid w:val="008009DD"/>
    <w:pPr>
      <w:spacing w:after="150"/>
    </w:pPr>
    <w:rPr>
      <w:lang w:eastAsia="en-GB"/>
    </w:rPr>
  </w:style>
  <w:style w:type="character" w:styleId="Emphasis">
    <w:name w:val="Emphasis"/>
    <w:basedOn w:val="DefaultParagraphFont"/>
    <w:uiPriority w:val="20"/>
    <w:qFormat/>
    <w:rsid w:val="008055B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D6902"/>
  </w:style>
  <w:style w:type="paragraph" w:customStyle="1" w:styleId="Pa12">
    <w:name w:val="Pa12"/>
    <w:basedOn w:val="Normal"/>
    <w:next w:val="Normal"/>
    <w:rsid w:val="000D6902"/>
    <w:pPr>
      <w:autoSpaceDE w:val="0"/>
      <w:autoSpaceDN w:val="0"/>
      <w:adjustRightInd w:val="0"/>
      <w:spacing w:line="221" w:lineRule="atLeast"/>
    </w:pPr>
    <w:rPr>
      <w:rFonts w:ascii="Myriad Pro" w:hAnsi="Myriad Pro"/>
      <w:lang w:eastAsia="en-GB"/>
    </w:rPr>
  </w:style>
  <w:style w:type="character" w:customStyle="1" w:styleId="A7">
    <w:name w:val="A7"/>
    <w:rsid w:val="000D6902"/>
    <w:rPr>
      <w:rFonts w:cs="Myriad Pro"/>
      <w:b/>
      <w:bCs/>
      <w:color w:val="000000"/>
      <w:sz w:val="40"/>
      <w:szCs w:val="40"/>
    </w:rPr>
  </w:style>
  <w:style w:type="table" w:styleId="TableGrid">
    <w:name w:val="Table Grid"/>
    <w:basedOn w:val="TableNormal"/>
    <w:uiPriority w:val="59"/>
    <w:rsid w:val="000D6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2978"/>
    <w:rPr>
      <w:rFonts w:ascii="Tahoma" w:hAnsi="Tahoma" w:cs="Tahoma"/>
      <w:sz w:val="16"/>
      <w:szCs w:val="16"/>
    </w:rPr>
  </w:style>
  <w:style w:type="character" w:customStyle="1" w:styleId="BalloonTextChar">
    <w:name w:val="Balloon Text Char"/>
    <w:basedOn w:val="DefaultParagraphFont"/>
    <w:link w:val="BalloonText"/>
    <w:uiPriority w:val="99"/>
    <w:semiHidden/>
    <w:rsid w:val="00D72978"/>
    <w:rPr>
      <w:rFonts w:ascii="Tahoma" w:eastAsia="Times New Roman" w:hAnsi="Tahoma" w:cs="Tahoma"/>
      <w:sz w:val="16"/>
      <w:szCs w:val="16"/>
    </w:rPr>
  </w:style>
  <w:style w:type="paragraph" w:styleId="ListParagraph">
    <w:name w:val="List Paragraph"/>
    <w:basedOn w:val="Normal"/>
    <w:uiPriority w:val="34"/>
    <w:qFormat/>
    <w:rsid w:val="008D203C"/>
    <w:pPr>
      <w:ind w:left="720"/>
      <w:contextualSpacing/>
    </w:pPr>
  </w:style>
  <w:style w:type="character" w:styleId="Hyperlink">
    <w:name w:val="Hyperlink"/>
    <w:basedOn w:val="DefaultParagraphFont"/>
    <w:uiPriority w:val="99"/>
    <w:unhideWhenUsed/>
    <w:rsid w:val="008D203C"/>
    <w:rPr>
      <w:color w:val="0000FF" w:themeColor="hyperlink"/>
      <w:u w:val="single"/>
    </w:rPr>
  </w:style>
  <w:style w:type="character" w:styleId="FollowedHyperlink">
    <w:name w:val="FollowedHyperlink"/>
    <w:basedOn w:val="DefaultParagraphFont"/>
    <w:uiPriority w:val="99"/>
    <w:semiHidden/>
    <w:unhideWhenUsed/>
    <w:rsid w:val="008D203C"/>
    <w:rPr>
      <w:color w:val="800080" w:themeColor="followedHyperlink"/>
      <w:u w:val="single"/>
    </w:rPr>
  </w:style>
  <w:style w:type="character" w:styleId="Strong">
    <w:name w:val="Strong"/>
    <w:basedOn w:val="DefaultParagraphFont"/>
    <w:uiPriority w:val="22"/>
    <w:qFormat/>
    <w:rsid w:val="001E0F23"/>
    <w:rPr>
      <w:b/>
      <w:bCs/>
    </w:rPr>
  </w:style>
  <w:style w:type="paragraph" w:styleId="NormalWeb">
    <w:name w:val="Normal (Web)"/>
    <w:basedOn w:val="Normal"/>
    <w:uiPriority w:val="99"/>
    <w:semiHidden/>
    <w:unhideWhenUsed/>
    <w:rsid w:val="007D66C4"/>
    <w:pPr>
      <w:spacing w:before="100" w:beforeAutospacing="1" w:after="100" w:afterAutospacing="1"/>
    </w:pPr>
    <w:rPr>
      <w:lang w:eastAsia="en-GB"/>
    </w:rPr>
  </w:style>
  <w:style w:type="paragraph" w:styleId="Header">
    <w:name w:val="header"/>
    <w:basedOn w:val="Normal"/>
    <w:link w:val="HeaderChar"/>
    <w:uiPriority w:val="99"/>
    <w:semiHidden/>
    <w:rsid w:val="00D66B42"/>
    <w:pPr>
      <w:tabs>
        <w:tab w:val="center" w:pos="4513"/>
        <w:tab w:val="right" w:pos="9026"/>
      </w:tabs>
    </w:pPr>
    <w:rPr>
      <w:rFonts w:ascii="Calibri" w:eastAsia="Calibri" w:hAnsi="Calibri"/>
      <w:sz w:val="22"/>
      <w:szCs w:val="22"/>
    </w:rPr>
  </w:style>
  <w:style w:type="character" w:customStyle="1" w:styleId="HeaderChar">
    <w:name w:val="Header Char"/>
    <w:basedOn w:val="DefaultParagraphFont"/>
    <w:link w:val="Header"/>
    <w:uiPriority w:val="99"/>
    <w:semiHidden/>
    <w:rsid w:val="00D66B42"/>
    <w:rPr>
      <w:rFonts w:ascii="Calibri" w:eastAsia="Calibri" w:hAnsi="Calibri" w:cs="Times New Roman"/>
    </w:rPr>
  </w:style>
  <w:style w:type="character" w:customStyle="1" w:styleId="st">
    <w:name w:val="st"/>
    <w:basedOn w:val="DefaultParagraphFont"/>
    <w:rsid w:val="00D40CB6"/>
  </w:style>
  <w:style w:type="paragraph" w:customStyle="1" w:styleId="Default">
    <w:name w:val="Default"/>
    <w:rsid w:val="00C259AF"/>
    <w:pPr>
      <w:autoSpaceDE w:val="0"/>
      <w:autoSpaceDN w:val="0"/>
      <w:adjustRightInd w:val="0"/>
      <w:spacing w:after="0" w:line="240" w:lineRule="auto"/>
    </w:pPr>
    <w:rPr>
      <w:rFonts w:ascii="Arial" w:hAnsi="Arial" w:cs="Arial"/>
      <w:color w:val="000000"/>
      <w:sz w:val="24"/>
      <w:szCs w:val="24"/>
    </w:rPr>
  </w:style>
  <w:style w:type="paragraph" w:customStyle="1" w:styleId="mb16">
    <w:name w:val="mb_16"/>
    <w:basedOn w:val="Normal"/>
    <w:rsid w:val="008009DD"/>
    <w:pPr>
      <w:spacing w:after="150"/>
    </w:pPr>
    <w:rPr>
      <w:lang w:eastAsia="en-GB"/>
    </w:rPr>
  </w:style>
  <w:style w:type="character" w:styleId="Emphasis">
    <w:name w:val="Emphasis"/>
    <w:basedOn w:val="DefaultParagraphFont"/>
    <w:uiPriority w:val="20"/>
    <w:qFormat/>
    <w:rsid w:val="008055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8306">
      <w:bodyDiv w:val="1"/>
      <w:marLeft w:val="0"/>
      <w:marRight w:val="0"/>
      <w:marTop w:val="0"/>
      <w:marBottom w:val="0"/>
      <w:divBdr>
        <w:top w:val="none" w:sz="0" w:space="0" w:color="auto"/>
        <w:left w:val="none" w:sz="0" w:space="0" w:color="auto"/>
        <w:bottom w:val="none" w:sz="0" w:space="0" w:color="auto"/>
        <w:right w:val="none" w:sz="0" w:space="0" w:color="auto"/>
      </w:divBdr>
    </w:div>
    <w:div w:id="188953448">
      <w:bodyDiv w:val="1"/>
      <w:marLeft w:val="0"/>
      <w:marRight w:val="0"/>
      <w:marTop w:val="0"/>
      <w:marBottom w:val="0"/>
      <w:divBdr>
        <w:top w:val="none" w:sz="0" w:space="0" w:color="auto"/>
        <w:left w:val="none" w:sz="0" w:space="0" w:color="auto"/>
        <w:bottom w:val="none" w:sz="0" w:space="0" w:color="auto"/>
        <w:right w:val="none" w:sz="0" w:space="0" w:color="auto"/>
      </w:divBdr>
      <w:divsChild>
        <w:div w:id="239096361">
          <w:marLeft w:val="0"/>
          <w:marRight w:val="0"/>
          <w:marTop w:val="0"/>
          <w:marBottom w:val="0"/>
          <w:divBdr>
            <w:top w:val="none" w:sz="0" w:space="0" w:color="auto"/>
            <w:left w:val="none" w:sz="0" w:space="0" w:color="auto"/>
            <w:bottom w:val="none" w:sz="0" w:space="0" w:color="auto"/>
            <w:right w:val="none" w:sz="0" w:space="0" w:color="auto"/>
          </w:divBdr>
          <w:divsChild>
            <w:div w:id="1153793443">
              <w:marLeft w:val="0"/>
              <w:marRight w:val="0"/>
              <w:marTop w:val="0"/>
              <w:marBottom w:val="0"/>
              <w:divBdr>
                <w:top w:val="none" w:sz="0" w:space="0" w:color="auto"/>
                <w:left w:val="none" w:sz="0" w:space="0" w:color="auto"/>
                <w:bottom w:val="none" w:sz="0" w:space="0" w:color="auto"/>
                <w:right w:val="none" w:sz="0" w:space="0" w:color="auto"/>
              </w:divBdr>
              <w:divsChild>
                <w:div w:id="1203438530">
                  <w:marLeft w:val="0"/>
                  <w:marRight w:val="0"/>
                  <w:marTop w:val="0"/>
                  <w:marBottom w:val="0"/>
                  <w:divBdr>
                    <w:top w:val="none" w:sz="0" w:space="0" w:color="auto"/>
                    <w:left w:val="none" w:sz="0" w:space="0" w:color="auto"/>
                    <w:bottom w:val="none" w:sz="0" w:space="0" w:color="auto"/>
                    <w:right w:val="none" w:sz="0" w:space="0" w:color="auto"/>
                  </w:divBdr>
                  <w:divsChild>
                    <w:div w:id="280382278">
                      <w:marLeft w:val="0"/>
                      <w:marRight w:val="0"/>
                      <w:marTop w:val="210"/>
                      <w:marBottom w:val="0"/>
                      <w:divBdr>
                        <w:top w:val="none" w:sz="0" w:space="0" w:color="auto"/>
                        <w:left w:val="none" w:sz="0" w:space="0" w:color="auto"/>
                        <w:bottom w:val="none" w:sz="0" w:space="0" w:color="auto"/>
                        <w:right w:val="none" w:sz="0" w:space="0" w:color="auto"/>
                      </w:divBdr>
                      <w:divsChild>
                        <w:div w:id="108670513">
                          <w:marLeft w:val="2460"/>
                          <w:marRight w:val="0"/>
                          <w:marTop w:val="0"/>
                          <w:marBottom w:val="0"/>
                          <w:divBdr>
                            <w:top w:val="none" w:sz="0" w:space="0" w:color="auto"/>
                            <w:left w:val="none" w:sz="0" w:space="0" w:color="auto"/>
                            <w:bottom w:val="none" w:sz="0" w:space="0" w:color="auto"/>
                            <w:right w:val="none" w:sz="0" w:space="0" w:color="auto"/>
                          </w:divBdr>
                          <w:divsChild>
                            <w:div w:id="421681398">
                              <w:marLeft w:val="0"/>
                              <w:marRight w:val="0"/>
                              <w:marTop w:val="0"/>
                              <w:marBottom w:val="0"/>
                              <w:divBdr>
                                <w:top w:val="none" w:sz="0" w:space="0" w:color="auto"/>
                                <w:left w:val="none" w:sz="0" w:space="0" w:color="auto"/>
                                <w:bottom w:val="none" w:sz="0" w:space="0" w:color="auto"/>
                                <w:right w:val="none" w:sz="0" w:space="0" w:color="auto"/>
                              </w:divBdr>
                              <w:divsChild>
                                <w:div w:id="1996957419">
                                  <w:marLeft w:val="0"/>
                                  <w:marRight w:val="0"/>
                                  <w:marTop w:val="0"/>
                                  <w:marBottom w:val="0"/>
                                  <w:divBdr>
                                    <w:top w:val="none" w:sz="0" w:space="0" w:color="auto"/>
                                    <w:left w:val="none" w:sz="0" w:space="0" w:color="auto"/>
                                    <w:bottom w:val="none" w:sz="0" w:space="0" w:color="auto"/>
                                    <w:right w:val="none" w:sz="0" w:space="0" w:color="auto"/>
                                  </w:divBdr>
                                  <w:divsChild>
                                    <w:div w:id="1130780641">
                                      <w:marLeft w:val="0"/>
                                      <w:marRight w:val="0"/>
                                      <w:marTop w:val="0"/>
                                      <w:marBottom w:val="0"/>
                                      <w:divBdr>
                                        <w:top w:val="none" w:sz="0" w:space="0" w:color="auto"/>
                                        <w:left w:val="none" w:sz="0" w:space="0" w:color="auto"/>
                                        <w:bottom w:val="none" w:sz="0" w:space="0" w:color="auto"/>
                                        <w:right w:val="none" w:sz="0" w:space="0" w:color="auto"/>
                                      </w:divBdr>
                                      <w:divsChild>
                                        <w:div w:id="309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5074616">
      <w:bodyDiv w:val="1"/>
      <w:marLeft w:val="0"/>
      <w:marRight w:val="0"/>
      <w:marTop w:val="0"/>
      <w:marBottom w:val="0"/>
      <w:divBdr>
        <w:top w:val="none" w:sz="0" w:space="0" w:color="auto"/>
        <w:left w:val="none" w:sz="0" w:space="0" w:color="auto"/>
        <w:bottom w:val="none" w:sz="0" w:space="0" w:color="auto"/>
        <w:right w:val="none" w:sz="0" w:space="0" w:color="auto"/>
      </w:divBdr>
      <w:divsChild>
        <w:div w:id="291330093">
          <w:marLeft w:val="0"/>
          <w:marRight w:val="0"/>
          <w:marTop w:val="0"/>
          <w:marBottom w:val="0"/>
          <w:divBdr>
            <w:top w:val="none" w:sz="0" w:space="0" w:color="auto"/>
            <w:left w:val="none" w:sz="0" w:space="0" w:color="auto"/>
            <w:bottom w:val="none" w:sz="0" w:space="0" w:color="auto"/>
            <w:right w:val="none" w:sz="0" w:space="0" w:color="auto"/>
          </w:divBdr>
        </w:div>
        <w:div w:id="1746758052">
          <w:marLeft w:val="0"/>
          <w:marRight w:val="0"/>
          <w:marTop w:val="0"/>
          <w:marBottom w:val="0"/>
          <w:divBdr>
            <w:top w:val="none" w:sz="0" w:space="0" w:color="auto"/>
            <w:left w:val="none" w:sz="0" w:space="0" w:color="auto"/>
            <w:bottom w:val="none" w:sz="0" w:space="0" w:color="auto"/>
            <w:right w:val="none" w:sz="0" w:space="0" w:color="auto"/>
          </w:divBdr>
        </w:div>
        <w:div w:id="1485463343">
          <w:marLeft w:val="0"/>
          <w:marRight w:val="0"/>
          <w:marTop w:val="0"/>
          <w:marBottom w:val="0"/>
          <w:divBdr>
            <w:top w:val="none" w:sz="0" w:space="0" w:color="auto"/>
            <w:left w:val="none" w:sz="0" w:space="0" w:color="auto"/>
            <w:bottom w:val="none" w:sz="0" w:space="0" w:color="auto"/>
            <w:right w:val="none" w:sz="0" w:space="0" w:color="auto"/>
          </w:divBdr>
        </w:div>
        <w:div w:id="1132022280">
          <w:marLeft w:val="0"/>
          <w:marRight w:val="0"/>
          <w:marTop w:val="0"/>
          <w:marBottom w:val="0"/>
          <w:divBdr>
            <w:top w:val="none" w:sz="0" w:space="0" w:color="auto"/>
            <w:left w:val="none" w:sz="0" w:space="0" w:color="auto"/>
            <w:bottom w:val="none" w:sz="0" w:space="0" w:color="auto"/>
            <w:right w:val="none" w:sz="0" w:space="0" w:color="auto"/>
          </w:divBdr>
        </w:div>
        <w:div w:id="864951274">
          <w:marLeft w:val="0"/>
          <w:marRight w:val="0"/>
          <w:marTop w:val="0"/>
          <w:marBottom w:val="0"/>
          <w:divBdr>
            <w:top w:val="none" w:sz="0" w:space="0" w:color="auto"/>
            <w:left w:val="none" w:sz="0" w:space="0" w:color="auto"/>
            <w:bottom w:val="none" w:sz="0" w:space="0" w:color="auto"/>
            <w:right w:val="none" w:sz="0" w:space="0" w:color="auto"/>
          </w:divBdr>
        </w:div>
        <w:div w:id="51731245">
          <w:marLeft w:val="0"/>
          <w:marRight w:val="0"/>
          <w:marTop w:val="0"/>
          <w:marBottom w:val="0"/>
          <w:divBdr>
            <w:top w:val="none" w:sz="0" w:space="0" w:color="auto"/>
            <w:left w:val="none" w:sz="0" w:space="0" w:color="auto"/>
            <w:bottom w:val="none" w:sz="0" w:space="0" w:color="auto"/>
            <w:right w:val="none" w:sz="0" w:space="0" w:color="auto"/>
          </w:divBdr>
        </w:div>
        <w:div w:id="2080402850">
          <w:marLeft w:val="0"/>
          <w:marRight w:val="0"/>
          <w:marTop w:val="0"/>
          <w:marBottom w:val="0"/>
          <w:divBdr>
            <w:top w:val="none" w:sz="0" w:space="0" w:color="auto"/>
            <w:left w:val="none" w:sz="0" w:space="0" w:color="auto"/>
            <w:bottom w:val="none" w:sz="0" w:space="0" w:color="auto"/>
            <w:right w:val="none" w:sz="0" w:space="0" w:color="auto"/>
          </w:divBdr>
        </w:div>
      </w:divsChild>
    </w:div>
    <w:div w:id="268244424">
      <w:bodyDiv w:val="1"/>
      <w:marLeft w:val="0"/>
      <w:marRight w:val="0"/>
      <w:marTop w:val="0"/>
      <w:marBottom w:val="0"/>
      <w:divBdr>
        <w:top w:val="none" w:sz="0" w:space="0" w:color="auto"/>
        <w:left w:val="none" w:sz="0" w:space="0" w:color="auto"/>
        <w:bottom w:val="none" w:sz="0" w:space="0" w:color="auto"/>
        <w:right w:val="none" w:sz="0" w:space="0" w:color="auto"/>
      </w:divBdr>
      <w:divsChild>
        <w:div w:id="1849562016">
          <w:marLeft w:val="0"/>
          <w:marRight w:val="0"/>
          <w:marTop w:val="0"/>
          <w:marBottom w:val="0"/>
          <w:divBdr>
            <w:top w:val="none" w:sz="0" w:space="0" w:color="auto"/>
            <w:left w:val="none" w:sz="0" w:space="0" w:color="auto"/>
            <w:bottom w:val="none" w:sz="0" w:space="0" w:color="auto"/>
            <w:right w:val="none" w:sz="0" w:space="0" w:color="auto"/>
          </w:divBdr>
        </w:div>
        <w:div w:id="1850288666">
          <w:marLeft w:val="0"/>
          <w:marRight w:val="0"/>
          <w:marTop w:val="0"/>
          <w:marBottom w:val="0"/>
          <w:divBdr>
            <w:top w:val="none" w:sz="0" w:space="0" w:color="auto"/>
            <w:left w:val="none" w:sz="0" w:space="0" w:color="auto"/>
            <w:bottom w:val="none" w:sz="0" w:space="0" w:color="auto"/>
            <w:right w:val="none" w:sz="0" w:space="0" w:color="auto"/>
          </w:divBdr>
        </w:div>
        <w:div w:id="747927186">
          <w:marLeft w:val="0"/>
          <w:marRight w:val="0"/>
          <w:marTop w:val="0"/>
          <w:marBottom w:val="0"/>
          <w:divBdr>
            <w:top w:val="none" w:sz="0" w:space="0" w:color="auto"/>
            <w:left w:val="none" w:sz="0" w:space="0" w:color="auto"/>
            <w:bottom w:val="none" w:sz="0" w:space="0" w:color="auto"/>
            <w:right w:val="none" w:sz="0" w:space="0" w:color="auto"/>
          </w:divBdr>
        </w:div>
        <w:div w:id="1790776717">
          <w:marLeft w:val="0"/>
          <w:marRight w:val="0"/>
          <w:marTop w:val="0"/>
          <w:marBottom w:val="0"/>
          <w:divBdr>
            <w:top w:val="none" w:sz="0" w:space="0" w:color="auto"/>
            <w:left w:val="none" w:sz="0" w:space="0" w:color="auto"/>
            <w:bottom w:val="none" w:sz="0" w:space="0" w:color="auto"/>
            <w:right w:val="none" w:sz="0" w:space="0" w:color="auto"/>
          </w:divBdr>
        </w:div>
        <w:div w:id="1544639604">
          <w:marLeft w:val="0"/>
          <w:marRight w:val="0"/>
          <w:marTop w:val="0"/>
          <w:marBottom w:val="0"/>
          <w:divBdr>
            <w:top w:val="none" w:sz="0" w:space="0" w:color="auto"/>
            <w:left w:val="none" w:sz="0" w:space="0" w:color="auto"/>
            <w:bottom w:val="none" w:sz="0" w:space="0" w:color="auto"/>
            <w:right w:val="none" w:sz="0" w:space="0" w:color="auto"/>
          </w:divBdr>
        </w:div>
      </w:divsChild>
    </w:div>
    <w:div w:id="277297060">
      <w:bodyDiv w:val="1"/>
      <w:marLeft w:val="0"/>
      <w:marRight w:val="0"/>
      <w:marTop w:val="0"/>
      <w:marBottom w:val="0"/>
      <w:divBdr>
        <w:top w:val="none" w:sz="0" w:space="0" w:color="auto"/>
        <w:left w:val="none" w:sz="0" w:space="0" w:color="auto"/>
        <w:bottom w:val="none" w:sz="0" w:space="0" w:color="auto"/>
        <w:right w:val="none" w:sz="0" w:space="0" w:color="auto"/>
      </w:divBdr>
      <w:divsChild>
        <w:div w:id="632561246">
          <w:marLeft w:val="0"/>
          <w:marRight w:val="0"/>
          <w:marTop w:val="0"/>
          <w:marBottom w:val="0"/>
          <w:divBdr>
            <w:top w:val="none" w:sz="0" w:space="0" w:color="auto"/>
            <w:left w:val="none" w:sz="0" w:space="0" w:color="auto"/>
            <w:bottom w:val="none" w:sz="0" w:space="0" w:color="auto"/>
            <w:right w:val="none" w:sz="0" w:space="0" w:color="auto"/>
          </w:divBdr>
        </w:div>
        <w:div w:id="352389421">
          <w:marLeft w:val="0"/>
          <w:marRight w:val="0"/>
          <w:marTop w:val="0"/>
          <w:marBottom w:val="0"/>
          <w:divBdr>
            <w:top w:val="none" w:sz="0" w:space="0" w:color="auto"/>
            <w:left w:val="none" w:sz="0" w:space="0" w:color="auto"/>
            <w:bottom w:val="none" w:sz="0" w:space="0" w:color="auto"/>
            <w:right w:val="none" w:sz="0" w:space="0" w:color="auto"/>
          </w:divBdr>
        </w:div>
        <w:div w:id="431703344">
          <w:marLeft w:val="0"/>
          <w:marRight w:val="0"/>
          <w:marTop w:val="0"/>
          <w:marBottom w:val="0"/>
          <w:divBdr>
            <w:top w:val="none" w:sz="0" w:space="0" w:color="auto"/>
            <w:left w:val="none" w:sz="0" w:space="0" w:color="auto"/>
            <w:bottom w:val="none" w:sz="0" w:space="0" w:color="auto"/>
            <w:right w:val="none" w:sz="0" w:space="0" w:color="auto"/>
          </w:divBdr>
        </w:div>
        <w:div w:id="1724981535">
          <w:marLeft w:val="0"/>
          <w:marRight w:val="0"/>
          <w:marTop w:val="0"/>
          <w:marBottom w:val="0"/>
          <w:divBdr>
            <w:top w:val="none" w:sz="0" w:space="0" w:color="auto"/>
            <w:left w:val="none" w:sz="0" w:space="0" w:color="auto"/>
            <w:bottom w:val="none" w:sz="0" w:space="0" w:color="auto"/>
            <w:right w:val="none" w:sz="0" w:space="0" w:color="auto"/>
          </w:divBdr>
        </w:div>
        <w:div w:id="848372063">
          <w:marLeft w:val="0"/>
          <w:marRight w:val="0"/>
          <w:marTop w:val="0"/>
          <w:marBottom w:val="0"/>
          <w:divBdr>
            <w:top w:val="none" w:sz="0" w:space="0" w:color="auto"/>
            <w:left w:val="none" w:sz="0" w:space="0" w:color="auto"/>
            <w:bottom w:val="none" w:sz="0" w:space="0" w:color="auto"/>
            <w:right w:val="none" w:sz="0" w:space="0" w:color="auto"/>
          </w:divBdr>
        </w:div>
        <w:div w:id="1136994151">
          <w:marLeft w:val="0"/>
          <w:marRight w:val="0"/>
          <w:marTop w:val="0"/>
          <w:marBottom w:val="0"/>
          <w:divBdr>
            <w:top w:val="none" w:sz="0" w:space="0" w:color="auto"/>
            <w:left w:val="none" w:sz="0" w:space="0" w:color="auto"/>
            <w:bottom w:val="none" w:sz="0" w:space="0" w:color="auto"/>
            <w:right w:val="none" w:sz="0" w:space="0" w:color="auto"/>
          </w:divBdr>
        </w:div>
        <w:div w:id="586115871">
          <w:marLeft w:val="0"/>
          <w:marRight w:val="0"/>
          <w:marTop w:val="0"/>
          <w:marBottom w:val="0"/>
          <w:divBdr>
            <w:top w:val="none" w:sz="0" w:space="0" w:color="auto"/>
            <w:left w:val="none" w:sz="0" w:space="0" w:color="auto"/>
            <w:bottom w:val="none" w:sz="0" w:space="0" w:color="auto"/>
            <w:right w:val="none" w:sz="0" w:space="0" w:color="auto"/>
          </w:divBdr>
        </w:div>
        <w:div w:id="869532134">
          <w:marLeft w:val="0"/>
          <w:marRight w:val="0"/>
          <w:marTop w:val="0"/>
          <w:marBottom w:val="0"/>
          <w:divBdr>
            <w:top w:val="none" w:sz="0" w:space="0" w:color="auto"/>
            <w:left w:val="none" w:sz="0" w:space="0" w:color="auto"/>
            <w:bottom w:val="none" w:sz="0" w:space="0" w:color="auto"/>
            <w:right w:val="none" w:sz="0" w:space="0" w:color="auto"/>
          </w:divBdr>
        </w:div>
        <w:div w:id="1858545648">
          <w:marLeft w:val="0"/>
          <w:marRight w:val="0"/>
          <w:marTop w:val="0"/>
          <w:marBottom w:val="0"/>
          <w:divBdr>
            <w:top w:val="none" w:sz="0" w:space="0" w:color="auto"/>
            <w:left w:val="none" w:sz="0" w:space="0" w:color="auto"/>
            <w:bottom w:val="none" w:sz="0" w:space="0" w:color="auto"/>
            <w:right w:val="none" w:sz="0" w:space="0" w:color="auto"/>
          </w:divBdr>
        </w:div>
        <w:div w:id="1067800893">
          <w:marLeft w:val="0"/>
          <w:marRight w:val="0"/>
          <w:marTop w:val="0"/>
          <w:marBottom w:val="0"/>
          <w:divBdr>
            <w:top w:val="none" w:sz="0" w:space="0" w:color="auto"/>
            <w:left w:val="none" w:sz="0" w:space="0" w:color="auto"/>
            <w:bottom w:val="none" w:sz="0" w:space="0" w:color="auto"/>
            <w:right w:val="none" w:sz="0" w:space="0" w:color="auto"/>
          </w:divBdr>
        </w:div>
      </w:divsChild>
    </w:div>
    <w:div w:id="325325739">
      <w:bodyDiv w:val="1"/>
      <w:marLeft w:val="0"/>
      <w:marRight w:val="0"/>
      <w:marTop w:val="0"/>
      <w:marBottom w:val="0"/>
      <w:divBdr>
        <w:top w:val="none" w:sz="0" w:space="0" w:color="auto"/>
        <w:left w:val="none" w:sz="0" w:space="0" w:color="auto"/>
        <w:bottom w:val="none" w:sz="0" w:space="0" w:color="auto"/>
        <w:right w:val="none" w:sz="0" w:space="0" w:color="auto"/>
      </w:divBdr>
      <w:divsChild>
        <w:div w:id="898133507">
          <w:marLeft w:val="0"/>
          <w:marRight w:val="0"/>
          <w:marTop w:val="0"/>
          <w:marBottom w:val="0"/>
          <w:divBdr>
            <w:top w:val="none" w:sz="0" w:space="0" w:color="auto"/>
            <w:left w:val="none" w:sz="0" w:space="0" w:color="auto"/>
            <w:bottom w:val="none" w:sz="0" w:space="0" w:color="auto"/>
            <w:right w:val="none" w:sz="0" w:space="0" w:color="auto"/>
          </w:divBdr>
          <w:divsChild>
            <w:div w:id="595603654">
              <w:marLeft w:val="0"/>
              <w:marRight w:val="0"/>
              <w:marTop w:val="0"/>
              <w:marBottom w:val="0"/>
              <w:divBdr>
                <w:top w:val="none" w:sz="0" w:space="0" w:color="auto"/>
                <w:left w:val="none" w:sz="0" w:space="0" w:color="auto"/>
                <w:bottom w:val="none" w:sz="0" w:space="0" w:color="auto"/>
                <w:right w:val="none" w:sz="0" w:space="0" w:color="auto"/>
              </w:divBdr>
              <w:divsChild>
                <w:div w:id="1698122421">
                  <w:marLeft w:val="0"/>
                  <w:marRight w:val="0"/>
                  <w:marTop w:val="0"/>
                  <w:marBottom w:val="0"/>
                  <w:divBdr>
                    <w:top w:val="none" w:sz="0" w:space="0" w:color="auto"/>
                    <w:left w:val="none" w:sz="0" w:space="0" w:color="auto"/>
                    <w:bottom w:val="none" w:sz="0" w:space="0" w:color="auto"/>
                    <w:right w:val="none" w:sz="0" w:space="0" w:color="auto"/>
                  </w:divBdr>
                  <w:divsChild>
                    <w:div w:id="321931241">
                      <w:marLeft w:val="0"/>
                      <w:marRight w:val="0"/>
                      <w:marTop w:val="210"/>
                      <w:marBottom w:val="0"/>
                      <w:divBdr>
                        <w:top w:val="none" w:sz="0" w:space="0" w:color="auto"/>
                        <w:left w:val="none" w:sz="0" w:space="0" w:color="auto"/>
                        <w:bottom w:val="none" w:sz="0" w:space="0" w:color="auto"/>
                        <w:right w:val="none" w:sz="0" w:space="0" w:color="auto"/>
                      </w:divBdr>
                      <w:divsChild>
                        <w:div w:id="1505317424">
                          <w:marLeft w:val="2460"/>
                          <w:marRight w:val="0"/>
                          <w:marTop w:val="0"/>
                          <w:marBottom w:val="0"/>
                          <w:divBdr>
                            <w:top w:val="none" w:sz="0" w:space="0" w:color="auto"/>
                            <w:left w:val="none" w:sz="0" w:space="0" w:color="auto"/>
                            <w:bottom w:val="none" w:sz="0" w:space="0" w:color="auto"/>
                            <w:right w:val="none" w:sz="0" w:space="0" w:color="auto"/>
                          </w:divBdr>
                          <w:divsChild>
                            <w:div w:id="1541169398">
                              <w:marLeft w:val="0"/>
                              <w:marRight w:val="0"/>
                              <w:marTop w:val="0"/>
                              <w:marBottom w:val="0"/>
                              <w:divBdr>
                                <w:top w:val="none" w:sz="0" w:space="0" w:color="auto"/>
                                <w:left w:val="none" w:sz="0" w:space="0" w:color="auto"/>
                                <w:bottom w:val="none" w:sz="0" w:space="0" w:color="auto"/>
                                <w:right w:val="none" w:sz="0" w:space="0" w:color="auto"/>
                              </w:divBdr>
                              <w:divsChild>
                                <w:div w:id="17314248">
                                  <w:marLeft w:val="0"/>
                                  <w:marRight w:val="0"/>
                                  <w:marTop w:val="0"/>
                                  <w:marBottom w:val="0"/>
                                  <w:divBdr>
                                    <w:top w:val="none" w:sz="0" w:space="0" w:color="auto"/>
                                    <w:left w:val="none" w:sz="0" w:space="0" w:color="auto"/>
                                    <w:bottom w:val="none" w:sz="0" w:space="0" w:color="auto"/>
                                    <w:right w:val="none" w:sz="0" w:space="0" w:color="auto"/>
                                  </w:divBdr>
                                  <w:divsChild>
                                    <w:div w:id="544296238">
                                      <w:marLeft w:val="0"/>
                                      <w:marRight w:val="0"/>
                                      <w:marTop w:val="0"/>
                                      <w:marBottom w:val="0"/>
                                      <w:divBdr>
                                        <w:top w:val="none" w:sz="0" w:space="0" w:color="auto"/>
                                        <w:left w:val="none" w:sz="0" w:space="0" w:color="auto"/>
                                        <w:bottom w:val="none" w:sz="0" w:space="0" w:color="auto"/>
                                        <w:right w:val="none" w:sz="0" w:space="0" w:color="auto"/>
                                      </w:divBdr>
                                      <w:divsChild>
                                        <w:div w:id="18894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9792413">
      <w:bodyDiv w:val="1"/>
      <w:marLeft w:val="0"/>
      <w:marRight w:val="0"/>
      <w:marTop w:val="0"/>
      <w:marBottom w:val="0"/>
      <w:divBdr>
        <w:top w:val="none" w:sz="0" w:space="0" w:color="auto"/>
        <w:left w:val="none" w:sz="0" w:space="0" w:color="auto"/>
        <w:bottom w:val="none" w:sz="0" w:space="0" w:color="auto"/>
        <w:right w:val="none" w:sz="0" w:space="0" w:color="auto"/>
      </w:divBdr>
      <w:divsChild>
        <w:div w:id="91360851">
          <w:marLeft w:val="0"/>
          <w:marRight w:val="0"/>
          <w:marTop w:val="0"/>
          <w:marBottom w:val="0"/>
          <w:divBdr>
            <w:top w:val="none" w:sz="0" w:space="0" w:color="auto"/>
            <w:left w:val="none" w:sz="0" w:space="0" w:color="auto"/>
            <w:bottom w:val="none" w:sz="0" w:space="0" w:color="auto"/>
            <w:right w:val="none" w:sz="0" w:space="0" w:color="auto"/>
          </w:divBdr>
          <w:divsChild>
            <w:div w:id="579293623">
              <w:marLeft w:val="0"/>
              <w:marRight w:val="0"/>
              <w:marTop w:val="0"/>
              <w:marBottom w:val="0"/>
              <w:divBdr>
                <w:top w:val="none" w:sz="0" w:space="0" w:color="auto"/>
                <w:left w:val="none" w:sz="0" w:space="0" w:color="auto"/>
                <w:bottom w:val="none" w:sz="0" w:space="0" w:color="auto"/>
                <w:right w:val="none" w:sz="0" w:space="0" w:color="auto"/>
              </w:divBdr>
              <w:divsChild>
                <w:div w:id="360981711">
                  <w:marLeft w:val="0"/>
                  <w:marRight w:val="0"/>
                  <w:marTop w:val="0"/>
                  <w:marBottom w:val="0"/>
                  <w:divBdr>
                    <w:top w:val="none" w:sz="0" w:space="0" w:color="auto"/>
                    <w:left w:val="none" w:sz="0" w:space="0" w:color="auto"/>
                    <w:bottom w:val="none" w:sz="0" w:space="0" w:color="auto"/>
                    <w:right w:val="none" w:sz="0" w:space="0" w:color="auto"/>
                  </w:divBdr>
                  <w:divsChild>
                    <w:div w:id="372391611">
                      <w:marLeft w:val="0"/>
                      <w:marRight w:val="0"/>
                      <w:marTop w:val="210"/>
                      <w:marBottom w:val="0"/>
                      <w:divBdr>
                        <w:top w:val="none" w:sz="0" w:space="0" w:color="auto"/>
                        <w:left w:val="none" w:sz="0" w:space="0" w:color="auto"/>
                        <w:bottom w:val="none" w:sz="0" w:space="0" w:color="auto"/>
                        <w:right w:val="none" w:sz="0" w:space="0" w:color="auto"/>
                      </w:divBdr>
                      <w:divsChild>
                        <w:div w:id="298343518">
                          <w:marLeft w:val="2460"/>
                          <w:marRight w:val="0"/>
                          <w:marTop w:val="0"/>
                          <w:marBottom w:val="0"/>
                          <w:divBdr>
                            <w:top w:val="none" w:sz="0" w:space="0" w:color="auto"/>
                            <w:left w:val="none" w:sz="0" w:space="0" w:color="auto"/>
                            <w:bottom w:val="none" w:sz="0" w:space="0" w:color="auto"/>
                            <w:right w:val="none" w:sz="0" w:space="0" w:color="auto"/>
                          </w:divBdr>
                          <w:divsChild>
                            <w:div w:id="1559828675">
                              <w:marLeft w:val="0"/>
                              <w:marRight w:val="0"/>
                              <w:marTop w:val="0"/>
                              <w:marBottom w:val="0"/>
                              <w:divBdr>
                                <w:top w:val="none" w:sz="0" w:space="0" w:color="auto"/>
                                <w:left w:val="none" w:sz="0" w:space="0" w:color="auto"/>
                                <w:bottom w:val="none" w:sz="0" w:space="0" w:color="auto"/>
                                <w:right w:val="none" w:sz="0" w:space="0" w:color="auto"/>
                              </w:divBdr>
                              <w:divsChild>
                                <w:div w:id="2101174498">
                                  <w:marLeft w:val="0"/>
                                  <w:marRight w:val="0"/>
                                  <w:marTop w:val="0"/>
                                  <w:marBottom w:val="0"/>
                                  <w:divBdr>
                                    <w:top w:val="none" w:sz="0" w:space="0" w:color="auto"/>
                                    <w:left w:val="none" w:sz="0" w:space="0" w:color="auto"/>
                                    <w:bottom w:val="none" w:sz="0" w:space="0" w:color="auto"/>
                                    <w:right w:val="none" w:sz="0" w:space="0" w:color="auto"/>
                                  </w:divBdr>
                                  <w:divsChild>
                                    <w:div w:id="917595877">
                                      <w:marLeft w:val="0"/>
                                      <w:marRight w:val="0"/>
                                      <w:marTop w:val="0"/>
                                      <w:marBottom w:val="0"/>
                                      <w:divBdr>
                                        <w:top w:val="none" w:sz="0" w:space="0" w:color="auto"/>
                                        <w:left w:val="none" w:sz="0" w:space="0" w:color="auto"/>
                                        <w:bottom w:val="none" w:sz="0" w:space="0" w:color="auto"/>
                                        <w:right w:val="none" w:sz="0" w:space="0" w:color="auto"/>
                                      </w:divBdr>
                                      <w:divsChild>
                                        <w:div w:id="5892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2189060">
      <w:bodyDiv w:val="1"/>
      <w:marLeft w:val="0"/>
      <w:marRight w:val="0"/>
      <w:marTop w:val="0"/>
      <w:marBottom w:val="0"/>
      <w:divBdr>
        <w:top w:val="none" w:sz="0" w:space="0" w:color="auto"/>
        <w:left w:val="none" w:sz="0" w:space="0" w:color="auto"/>
        <w:bottom w:val="none" w:sz="0" w:space="0" w:color="auto"/>
        <w:right w:val="none" w:sz="0" w:space="0" w:color="auto"/>
      </w:divBdr>
      <w:divsChild>
        <w:div w:id="1298757709">
          <w:marLeft w:val="0"/>
          <w:marRight w:val="0"/>
          <w:marTop w:val="0"/>
          <w:marBottom w:val="0"/>
          <w:divBdr>
            <w:top w:val="none" w:sz="0" w:space="0" w:color="auto"/>
            <w:left w:val="none" w:sz="0" w:space="0" w:color="auto"/>
            <w:bottom w:val="none" w:sz="0" w:space="0" w:color="auto"/>
            <w:right w:val="none" w:sz="0" w:space="0" w:color="auto"/>
          </w:divBdr>
        </w:div>
        <w:div w:id="1264269103">
          <w:marLeft w:val="0"/>
          <w:marRight w:val="0"/>
          <w:marTop w:val="0"/>
          <w:marBottom w:val="0"/>
          <w:divBdr>
            <w:top w:val="none" w:sz="0" w:space="0" w:color="auto"/>
            <w:left w:val="none" w:sz="0" w:space="0" w:color="auto"/>
            <w:bottom w:val="none" w:sz="0" w:space="0" w:color="auto"/>
            <w:right w:val="none" w:sz="0" w:space="0" w:color="auto"/>
          </w:divBdr>
        </w:div>
      </w:divsChild>
    </w:div>
    <w:div w:id="499658712">
      <w:bodyDiv w:val="1"/>
      <w:marLeft w:val="0"/>
      <w:marRight w:val="0"/>
      <w:marTop w:val="0"/>
      <w:marBottom w:val="0"/>
      <w:divBdr>
        <w:top w:val="none" w:sz="0" w:space="0" w:color="auto"/>
        <w:left w:val="none" w:sz="0" w:space="0" w:color="auto"/>
        <w:bottom w:val="none" w:sz="0" w:space="0" w:color="auto"/>
        <w:right w:val="none" w:sz="0" w:space="0" w:color="auto"/>
      </w:divBdr>
      <w:divsChild>
        <w:div w:id="2010323757">
          <w:marLeft w:val="0"/>
          <w:marRight w:val="0"/>
          <w:marTop w:val="0"/>
          <w:marBottom w:val="0"/>
          <w:divBdr>
            <w:top w:val="none" w:sz="0" w:space="0" w:color="auto"/>
            <w:left w:val="none" w:sz="0" w:space="0" w:color="auto"/>
            <w:bottom w:val="none" w:sz="0" w:space="0" w:color="auto"/>
            <w:right w:val="none" w:sz="0" w:space="0" w:color="auto"/>
          </w:divBdr>
        </w:div>
        <w:div w:id="198250563">
          <w:marLeft w:val="0"/>
          <w:marRight w:val="0"/>
          <w:marTop w:val="0"/>
          <w:marBottom w:val="0"/>
          <w:divBdr>
            <w:top w:val="none" w:sz="0" w:space="0" w:color="auto"/>
            <w:left w:val="none" w:sz="0" w:space="0" w:color="auto"/>
            <w:bottom w:val="none" w:sz="0" w:space="0" w:color="auto"/>
            <w:right w:val="none" w:sz="0" w:space="0" w:color="auto"/>
          </w:divBdr>
        </w:div>
        <w:div w:id="1704330989">
          <w:marLeft w:val="0"/>
          <w:marRight w:val="0"/>
          <w:marTop w:val="0"/>
          <w:marBottom w:val="0"/>
          <w:divBdr>
            <w:top w:val="none" w:sz="0" w:space="0" w:color="auto"/>
            <w:left w:val="none" w:sz="0" w:space="0" w:color="auto"/>
            <w:bottom w:val="none" w:sz="0" w:space="0" w:color="auto"/>
            <w:right w:val="none" w:sz="0" w:space="0" w:color="auto"/>
          </w:divBdr>
        </w:div>
        <w:div w:id="871724660">
          <w:marLeft w:val="0"/>
          <w:marRight w:val="0"/>
          <w:marTop w:val="0"/>
          <w:marBottom w:val="0"/>
          <w:divBdr>
            <w:top w:val="none" w:sz="0" w:space="0" w:color="auto"/>
            <w:left w:val="none" w:sz="0" w:space="0" w:color="auto"/>
            <w:bottom w:val="none" w:sz="0" w:space="0" w:color="auto"/>
            <w:right w:val="none" w:sz="0" w:space="0" w:color="auto"/>
          </w:divBdr>
        </w:div>
        <w:div w:id="1680498794">
          <w:marLeft w:val="0"/>
          <w:marRight w:val="0"/>
          <w:marTop w:val="0"/>
          <w:marBottom w:val="0"/>
          <w:divBdr>
            <w:top w:val="none" w:sz="0" w:space="0" w:color="auto"/>
            <w:left w:val="none" w:sz="0" w:space="0" w:color="auto"/>
            <w:bottom w:val="none" w:sz="0" w:space="0" w:color="auto"/>
            <w:right w:val="none" w:sz="0" w:space="0" w:color="auto"/>
          </w:divBdr>
        </w:div>
        <w:div w:id="1593709330">
          <w:marLeft w:val="0"/>
          <w:marRight w:val="0"/>
          <w:marTop w:val="0"/>
          <w:marBottom w:val="0"/>
          <w:divBdr>
            <w:top w:val="none" w:sz="0" w:space="0" w:color="auto"/>
            <w:left w:val="none" w:sz="0" w:space="0" w:color="auto"/>
            <w:bottom w:val="none" w:sz="0" w:space="0" w:color="auto"/>
            <w:right w:val="none" w:sz="0" w:space="0" w:color="auto"/>
          </w:divBdr>
        </w:div>
        <w:div w:id="939919477">
          <w:marLeft w:val="0"/>
          <w:marRight w:val="0"/>
          <w:marTop w:val="0"/>
          <w:marBottom w:val="0"/>
          <w:divBdr>
            <w:top w:val="none" w:sz="0" w:space="0" w:color="auto"/>
            <w:left w:val="none" w:sz="0" w:space="0" w:color="auto"/>
            <w:bottom w:val="none" w:sz="0" w:space="0" w:color="auto"/>
            <w:right w:val="none" w:sz="0" w:space="0" w:color="auto"/>
          </w:divBdr>
        </w:div>
        <w:div w:id="170216954">
          <w:marLeft w:val="0"/>
          <w:marRight w:val="0"/>
          <w:marTop w:val="0"/>
          <w:marBottom w:val="0"/>
          <w:divBdr>
            <w:top w:val="none" w:sz="0" w:space="0" w:color="auto"/>
            <w:left w:val="none" w:sz="0" w:space="0" w:color="auto"/>
            <w:bottom w:val="none" w:sz="0" w:space="0" w:color="auto"/>
            <w:right w:val="none" w:sz="0" w:space="0" w:color="auto"/>
          </w:divBdr>
        </w:div>
        <w:div w:id="70078944">
          <w:marLeft w:val="0"/>
          <w:marRight w:val="0"/>
          <w:marTop w:val="0"/>
          <w:marBottom w:val="0"/>
          <w:divBdr>
            <w:top w:val="none" w:sz="0" w:space="0" w:color="auto"/>
            <w:left w:val="none" w:sz="0" w:space="0" w:color="auto"/>
            <w:bottom w:val="none" w:sz="0" w:space="0" w:color="auto"/>
            <w:right w:val="none" w:sz="0" w:space="0" w:color="auto"/>
          </w:divBdr>
        </w:div>
        <w:div w:id="357320766">
          <w:marLeft w:val="0"/>
          <w:marRight w:val="0"/>
          <w:marTop w:val="0"/>
          <w:marBottom w:val="0"/>
          <w:divBdr>
            <w:top w:val="none" w:sz="0" w:space="0" w:color="auto"/>
            <w:left w:val="none" w:sz="0" w:space="0" w:color="auto"/>
            <w:bottom w:val="none" w:sz="0" w:space="0" w:color="auto"/>
            <w:right w:val="none" w:sz="0" w:space="0" w:color="auto"/>
          </w:divBdr>
        </w:div>
        <w:div w:id="252931548">
          <w:marLeft w:val="0"/>
          <w:marRight w:val="0"/>
          <w:marTop w:val="0"/>
          <w:marBottom w:val="0"/>
          <w:divBdr>
            <w:top w:val="none" w:sz="0" w:space="0" w:color="auto"/>
            <w:left w:val="none" w:sz="0" w:space="0" w:color="auto"/>
            <w:bottom w:val="none" w:sz="0" w:space="0" w:color="auto"/>
            <w:right w:val="none" w:sz="0" w:space="0" w:color="auto"/>
          </w:divBdr>
        </w:div>
        <w:div w:id="831020716">
          <w:marLeft w:val="0"/>
          <w:marRight w:val="0"/>
          <w:marTop w:val="0"/>
          <w:marBottom w:val="0"/>
          <w:divBdr>
            <w:top w:val="none" w:sz="0" w:space="0" w:color="auto"/>
            <w:left w:val="none" w:sz="0" w:space="0" w:color="auto"/>
            <w:bottom w:val="none" w:sz="0" w:space="0" w:color="auto"/>
            <w:right w:val="none" w:sz="0" w:space="0" w:color="auto"/>
          </w:divBdr>
        </w:div>
        <w:div w:id="89159132">
          <w:marLeft w:val="0"/>
          <w:marRight w:val="0"/>
          <w:marTop w:val="0"/>
          <w:marBottom w:val="0"/>
          <w:divBdr>
            <w:top w:val="none" w:sz="0" w:space="0" w:color="auto"/>
            <w:left w:val="none" w:sz="0" w:space="0" w:color="auto"/>
            <w:bottom w:val="none" w:sz="0" w:space="0" w:color="auto"/>
            <w:right w:val="none" w:sz="0" w:space="0" w:color="auto"/>
          </w:divBdr>
        </w:div>
      </w:divsChild>
    </w:div>
    <w:div w:id="532503250">
      <w:bodyDiv w:val="1"/>
      <w:marLeft w:val="0"/>
      <w:marRight w:val="0"/>
      <w:marTop w:val="0"/>
      <w:marBottom w:val="0"/>
      <w:divBdr>
        <w:top w:val="none" w:sz="0" w:space="0" w:color="auto"/>
        <w:left w:val="none" w:sz="0" w:space="0" w:color="auto"/>
        <w:bottom w:val="none" w:sz="0" w:space="0" w:color="auto"/>
        <w:right w:val="none" w:sz="0" w:space="0" w:color="auto"/>
      </w:divBdr>
      <w:divsChild>
        <w:div w:id="907885846">
          <w:marLeft w:val="0"/>
          <w:marRight w:val="0"/>
          <w:marTop w:val="0"/>
          <w:marBottom w:val="0"/>
          <w:divBdr>
            <w:top w:val="none" w:sz="0" w:space="0" w:color="auto"/>
            <w:left w:val="none" w:sz="0" w:space="0" w:color="auto"/>
            <w:bottom w:val="none" w:sz="0" w:space="0" w:color="auto"/>
            <w:right w:val="none" w:sz="0" w:space="0" w:color="auto"/>
          </w:divBdr>
          <w:divsChild>
            <w:div w:id="1669289654">
              <w:marLeft w:val="0"/>
              <w:marRight w:val="0"/>
              <w:marTop w:val="0"/>
              <w:marBottom w:val="0"/>
              <w:divBdr>
                <w:top w:val="none" w:sz="0" w:space="0" w:color="auto"/>
                <w:left w:val="none" w:sz="0" w:space="0" w:color="auto"/>
                <w:bottom w:val="none" w:sz="0" w:space="0" w:color="auto"/>
                <w:right w:val="none" w:sz="0" w:space="0" w:color="auto"/>
              </w:divBdr>
              <w:divsChild>
                <w:div w:id="2004964377">
                  <w:marLeft w:val="0"/>
                  <w:marRight w:val="0"/>
                  <w:marTop w:val="0"/>
                  <w:marBottom w:val="0"/>
                  <w:divBdr>
                    <w:top w:val="none" w:sz="0" w:space="0" w:color="auto"/>
                    <w:left w:val="none" w:sz="0" w:space="0" w:color="auto"/>
                    <w:bottom w:val="none" w:sz="0" w:space="0" w:color="auto"/>
                    <w:right w:val="none" w:sz="0" w:space="0" w:color="auto"/>
                  </w:divBdr>
                  <w:divsChild>
                    <w:div w:id="193007777">
                      <w:marLeft w:val="0"/>
                      <w:marRight w:val="0"/>
                      <w:marTop w:val="210"/>
                      <w:marBottom w:val="0"/>
                      <w:divBdr>
                        <w:top w:val="none" w:sz="0" w:space="0" w:color="auto"/>
                        <w:left w:val="none" w:sz="0" w:space="0" w:color="auto"/>
                        <w:bottom w:val="none" w:sz="0" w:space="0" w:color="auto"/>
                        <w:right w:val="none" w:sz="0" w:space="0" w:color="auto"/>
                      </w:divBdr>
                      <w:divsChild>
                        <w:div w:id="2017732864">
                          <w:marLeft w:val="2460"/>
                          <w:marRight w:val="0"/>
                          <w:marTop w:val="0"/>
                          <w:marBottom w:val="0"/>
                          <w:divBdr>
                            <w:top w:val="none" w:sz="0" w:space="0" w:color="auto"/>
                            <w:left w:val="none" w:sz="0" w:space="0" w:color="auto"/>
                            <w:bottom w:val="none" w:sz="0" w:space="0" w:color="auto"/>
                            <w:right w:val="none" w:sz="0" w:space="0" w:color="auto"/>
                          </w:divBdr>
                          <w:divsChild>
                            <w:div w:id="1594784139">
                              <w:marLeft w:val="0"/>
                              <w:marRight w:val="0"/>
                              <w:marTop w:val="0"/>
                              <w:marBottom w:val="0"/>
                              <w:divBdr>
                                <w:top w:val="none" w:sz="0" w:space="0" w:color="auto"/>
                                <w:left w:val="none" w:sz="0" w:space="0" w:color="auto"/>
                                <w:bottom w:val="none" w:sz="0" w:space="0" w:color="auto"/>
                                <w:right w:val="none" w:sz="0" w:space="0" w:color="auto"/>
                              </w:divBdr>
                              <w:divsChild>
                                <w:div w:id="1001204535">
                                  <w:marLeft w:val="0"/>
                                  <w:marRight w:val="0"/>
                                  <w:marTop w:val="0"/>
                                  <w:marBottom w:val="0"/>
                                  <w:divBdr>
                                    <w:top w:val="none" w:sz="0" w:space="0" w:color="auto"/>
                                    <w:left w:val="none" w:sz="0" w:space="0" w:color="auto"/>
                                    <w:bottom w:val="none" w:sz="0" w:space="0" w:color="auto"/>
                                    <w:right w:val="none" w:sz="0" w:space="0" w:color="auto"/>
                                  </w:divBdr>
                                  <w:divsChild>
                                    <w:div w:id="1285766163">
                                      <w:marLeft w:val="0"/>
                                      <w:marRight w:val="0"/>
                                      <w:marTop w:val="0"/>
                                      <w:marBottom w:val="0"/>
                                      <w:divBdr>
                                        <w:top w:val="none" w:sz="0" w:space="0" w:color="auto"/>
                                        <w:left w:val="none" w:sz="0" w:space="0" w:color="auto"/>
                                        <w:bottom w:val="none" w:sz="0" w:space="0" w:color="auto"/>
                                        <w:right w:val="none" w:sz="0" w:space="0" w:color="auto"/>
                                      </w:divBdr>
                                      <w:divsChild>
                                        <w:div w:id="85310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1160166">
      <w:bodyDiv w:val="1"/>
      <w:marLeft w:val="0"/>
      <w:marRight w:val="0"/>
      <w:marTop w:val="0"/>
      <w:marBottom w:val="0"/>
      <w:divBdr>
        <w:top w:val="none" w:sz="0" w:space="0" w:color="auto"/>
        <w:left w:val="none" w:sz="0" w:space="0" w:color="auto"/>
        <w:bottom w:val="none" w:sz="0" w:space="0" w:color="auto"/>
        <w:right w:val="none" w:sz="0" w:space="0" w:color="auto"/>
      </w:divBdr>
      <w:divsChild>
        <w:div w:id="1456824347">
          <w:marLeft w:val="0"/>
          <w:marRight w:val="0"/>
          <w:marTop w:val="0"/>
          <w:marBottom w:val="0"/>
          <w:divBdr>
            <w:top w:val="none" w:sz="0" w:space="0" w:color="auto"/>
            <w:left w:val="none" w:sz="0" w:space="0" w:color="auto"/>
            <w:bottom w:val="none" w:sz="0" w:space="0" w:color="auto"/>
            <w:right w:val="none" w:sz="0" w:space="0" w:color="auto"/>
          </w:divBdr>
          <w:divsChild>
            <w:div w:id="111562243">
              <w:marLeft w:val="0"/>
              <w:marRight w:val="0"/>
              <w:marTop w:val="0"/>
              <w:marBottom w:val="0"/>
              <w:divBdr>
                <w:top w:val="single" w:sz="6" w:space="31" w:color="D2E5F3"/>
                <w:left w:val="single" w:sz="6" w:space="0" w:color="D2E5F3"/>
                <w:bottom w:val="single" w:sz="6" w:space="0" w:color="D2E5F3"/>
                <w:right w:val="single" w:sz="6" w:space="0" w:color="D2E5F3"/>
              </w:divBdr>
              <w:divsChild>
                <w:div w:id="896673542">
                  <w:marLeft w:val="0"/>
                  <w:marRight w:val="0"/>
                  <w:marTop w:val="0"/>
                  <w:marBottom w:val="0"/>
                  <w:divBdr>
                    <w:top w:val="none" w:sz="0" w:space="0" w:color="auto"/>
                    <w:left w:val="none" w:sz="0" w:space="0" w:color="auto"/>
                    <w:bottom w:val="none" w:sz="0" w:space="0" w:color="auto"/>
                    <w:right w:val="none" w:sz="0" w:space="0" w:color="auto"/>
                  </w:divBdr>
                  <w:divsChild>
                    <w:div w:id="218245508">
                      <w:marLeft w:val="300"/>
                      <w:marRight w:val="0"/>
                      <w:marTop w:val="0"/>
                      <w:marBottom w:val="0"/>
                      <w:divBdr>
                        <w:top w:val="none" w:sz="0" w:space="0" w:color="auto"/>
                        <w:left w:val="none" w:sz="0" w:space="0" w:color="auto"/>
                        <w:bottom w:val="none" w:sz="0" w:space="0" w:color="auto"/>
                        <w:right w:val="none" w:sz="0" w:space="0" w:color="auto"/>
                      </w:divBdr>
                      <w:divsChild>
                        <w:div w:id="172297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172320">
      <w:bodyDiv w:val="1"/>
      <w:marLeft w:val="0"/>
      <w:marRight w:val="0"/>
      <w:marTop w:val="0"/>
      <w:marBottom w:val="0"/>
      <w:divBdr>
        <w:top w:val="none" w:sz="0" w:space="0" w:color="auto"/>
        <w:left w:val="none" w:sz="0" w:space="0" w:color="auto"/>
        <w:bottom w:val="none" w:sz="0" w:space="0" w:color="auto"/>
        <w:right w:val="none" w:sz="0" w:space="0" w:color="auto"/>
      </w:divBdr>
      <w:divsChild>
        <w:div w:id="811289717">
          <w:marLeft w:val="0"/>
          <w:marRight w:val="0"/>
          <w:marTop w:val="0"/>
          <w:marBottom w:val="0"/>
          <w:divBdr>
            <w:top w:val="none" w:sz="0" w:space="0" w:color="auto"/>
            <w:left w:val="none" w:sz="0" w:space="0" w:color="auto"/>
            <w:bottom w:val="none" w:sz="0" w:space="0" w:color="auto"/>
            <w:right w:val="none" w:sz="0" w:space="0" w:color="auto"/>
          </w:divBdr>
        </w:div>
        <w:div w:id="1281646488">
          <w:marLeft w:val="0"/>
          <w:marRight w:val="0"/>
          <w:marTop w:val="0"/>
          <w:marBottom w:val="0"/>
          <w:divBdr>
            <w:top w:val="none" w:sz="0" w:space="0" w:color="auto"/>
            <w:left w:val="none" w:sz="0" w:space="0" w:color="auto"/>
            <w:bottom w:val="none" w:sz="0" w:space="0" w:color="auto"/>
            <w:right w:val="none" w:sz="0" w:space="0" w:color="auto"/>
          </w:divBdr>
        </w:div>
        <w:div w:id="2022659066">
          <w:marLeft w:val="0"/>
          <w:marRight w:val="0"/>
          <w:marTop w:val="0"/>
          <w:marBottom w:val="0"/>
          <w:divBdr>
            <w:top w:val="none" w:sz="0" w:space="0" w:color="auto"/>
            <w:left w:val="none" w:sz="0" w:space="0" w:color="auto"/>
            <w:bottom w:val="none" w:sz="0" w:space="0" w:color="auto"/>
            <w:right w:val="none" w:sz="0" w:space="0" w:color="auto"/>
          </w:divBdr>
        </w:div>
        <w:div w:id="1343124068">
          <w:marLeft w:val="0"/>
          <w:marRight w:val="0"/>
          <w:marTop w:val="0"/>
          <w:marBottom w:val="0"/>
          <w:divBdr>
            <w:top w:val="none" w:sz="0" w:space="0" w:color="auto"/>
            <w:left w:val="none" w:sz="0" w:space="0" w:color="auto"/>
            <w:bottom w:val="none" w:sz="0" w:space="0" w:color="auto"/>
            <w:right w:val="none" w:sz="0" w:space="0" w:color="auto"/>
          </w:divBdr>
        </w:div>
        <w:div w:id="505555466">
          <w:marLeft w:val="0"/>
          <w:marRight w:val="0"/>
          <w:marTop w:val="0"/>
          <w:marBottom w:val="0"/>
          <w:divBdr>
            <w:top w:val="none" w:sz="0" w:space="0" w:color="auto"/>
            <w:left w:val="none" w:sz="0" w:space="0" w:color="auto"/>
            <w:bottom w:val="none" w:sz="0" w:space="0" w:color="auto"/>
            <w:right w:val="none" w:sz="0" w:space="0" w:color="auto"/>
          </w:divBdr>
        </w:div>
        <w:div w:id="1273853253">
          <w:marLeft w:val="0"/>
          <w:marRight w:val="0"/>
          <w:marTop w:val="0"/>
          <w:marBottom w:val="0"/>
          <w:divBdr>
            <w:top w:val="none" w:sz="0" w:space="0" w:color="auto"/>
            <w:left w:val="none" w:sz="0" w:space="0" w:color="auto"/>
            <w:bottom w:val="none" w:sz="0" w:space="0" w:color="auto"/>
            <w:right w:val="none" w:sz="0" w:space="0" w:color="auto"/>
          </w:divBdr>
        </w:div>
        <w:div w:id="1910384216">
          <w:marLeft w:val="0"/>
          <w:marRight w:val="0"/>
          <w:marTop w:val="0"/>
          <w:marBottom w:val="0"/>
          <w:divBdr>
            <w:top w:val="none" w:sz="0" w:space="0" w:color="auto"/>
            <w:left w:val="none" w:sz="0" w:space="0" w:color="auto"/>
            <w:bottom w:val="none" w:sz="0" w:space="0" w:color="auto"/>
            <w:right w:val="none" w:sz="0" w:space="0" w:color="auto"/>
          </w:divBdr>
        </w:div>
        <w:div w:id="396246245">
          <w:marLeft w:val="0"/>
          <w:marRight w:val="0"/>
          <w:marTop w:val="0"/>
          <w:marBottom w:val="0"/>
          <w:divBdr>
            <w:top w:val="none" w:sz="0" w:space="0" w:color="auto"/>
            <w:left w:val="none" w:sz="0" w:space="0" w:color="auto"/>
            <w:bottom w:val="none" w:sz="0" w:space="0" w:color="auto"/>
            <w:right w:val="none" w:sz="0" w:space="0" w:color="auto"/>
          </w:divBdr>
        </w:div>
      </w:divsChild>
    </w:div>
    <w:div w:id="1106345024">
      <w:bodyDiv w:val="1"/>
      <w:marLeft w:val="0"/>
      <w:marRight w:val="0"/>
      <w:marTop w:val="0"/>
      <w:marBottom w:val="0"/>
      <w:divBdr>
        <w:top w:val="none" w:sz="0" w:space="0" w:color="auto"/>
        <w:left w:val="none" w:sz="0" w:space="0" w:color="auto"/>
        <w:bottom w:val="none" w:sz="0" w:space="0" w:color="auto"/>
        <w:right w:val="none" w:sz="0" w:space="0" w:color="auto"/>
      </w:divBdr>
      <w:divsChild>
        <w:div w:id="236289745">
          <w:marLeft w:val="0"/>
          <w:marRight w:val="0"/>
          <w:marTop w:val="0"/>
          <w:marBottom w:val="0"/>
          <w:divBdr>
            <w:top w:val="none" w:sz="0" w:space="0" w:color="auto"/>
            <w:left w:val="none" w:sz="0" w:space="0" w:color="auto"/>
            <w:bottom w:val="none" w:sz="0" w:space="0" w:color="auto"/>
            <w:right w:val="none" w:sz="0" w:space="0" w:color="auto"/>
          </w:divBdr>
          <w:divsChild>
            <w:div w:id="1974403376">
              <w:marLeft w:val="0"/>
              <w:marRight w:val="0"/>
              <w:marTop w:val="0"/>
              <w:marBottom w:val="0"/>
              <w:divBdr>
                <w:top w:val="none" w:sz="0" w:space="0" w:color="auto"/>
                <w:left w:val="none" w:sz="0" w:space="0" w:color="auto"/>
                <w:bottom w:val="none" w:sz="0" w:space="0" w:color="auto"/>
                <w:right w:val="none" w:sz="0" w:space="0" w:color="auto"/>
              </w:divBdr>
              <w:divsChild>
                <w:div w:id="11760938">
                  <w:marLeft w:val="0"/>
                  <w:marRight w:val="0"/>
                  <w:marTop w:val="0"/>
                  <w:marBottom w:val="0"/>
                  <w:divBdr>
                    <w:top w:val="none" w:sz="0" w:space="0" w:color="auto"/>
                    <w:left w:val="none" w:sz="0" w:space="0" w:color="auto"/>
                    <w:bottom w:val="none" w:sz="0" w:space="0" w:color="auto"/>
                    <w:right w:val="none" w:sz="0" w:space="0" w:color="auto"/>
                  </w:divBdr>
                  <w:divsChild>
                    <w:div w:id="612516091">
                      <w:marLeft w:val="0"/>
                      <w:marRight w:val="0"/>
                      <w:marTop w:val="210"/>
                      <w:marBottom w:val="0"/>
                      <w:divBdr>
                        <w:top w:val="none" w:sz="0" w:space="0" w:color="auto"/>
                        <w:left w:val="none" w:sz="0" w:space="0" w:color="auto"/>
                        <w:bottom w:val="none" w:sz="0" w:space="0" w:color="auto"/>
                        <w:right w:val="none" w:sz="0" w:space="0" w:color="auto"/>
                      </w:divBdr>
                      <w:divsChild>
                        <w:div w:id="14233050">
                          <w:marLeft w:val="2460"/>
                          <w:marRight w:val="0"/>
                          <w:marTop w:val="0"/>
                          <w:marBottom w:val="0"/>
                          <w:divBdr>
                            <w:top w:val="none" w:sz="0" w:space="0" w:color="auto"/>
                            <w:left w:val="none" w:sz="0" w:space="0" w:color="auto"/>
                            <w:bottom w:val="none" w:sz="0" w:space="0" w:color="auto"/>
                            <w:right w:val="none" w:sz="0" w:space="0" w:color="auto"/>
                          </w:divBdr>
                          <w:divsChild>
                            <w:div w:id="597367389">
                              <w:marLeft w:val="0"/>
                              <w:marRight w:val="0"/>
                              <w:marTop w:val="0"/>
                              <w:marBottom w:val="0"/>
                              <w:divBdr>
                                <w:top w:val="none" w:sz="0" w:space="0" w:color="auto"/>
                                <w:left w:val="none" w:sz="0" w:space="0" w:color="auto"/>
                                <w:bottom w:val="none" w:sz="0" w:space="0" w:color="auto"/>
                                <w:right w:val="none" w:sz="0" w:space="0" w:color="auto"/>
                              </w:divBdr>
                              <w:divsChild>
                                <w:div w:id="1136147848">
                                  <w:marLeft w:val="0"/>
                                  <w:marRight w:val="0"/>
                                  <w:marTop w:val="0"/>
                                  <w:marBottom w:val="0"/>
                                  <w:divBdr>
                                    <w:top w:val="none" w:sz="0" w:space="0" w:color="auto"/>
                                    <w:left w:val="none" w:sz="0" w:space="0" w:color="auto"/>
                                    <w:bottom w:val="none" w:sz="0" w:space="0" w:color="auto"/>
                                    <w:right w:val="none" w:sz="0" w:space="0" w:color="auto"/>
                                  </w:divBdr>
                                  <w:divsChild>
                                    <w:div w:id="1215849477">
                                      <w:marLeft w:val="0"/>
                                      <w:marRight w:val="0"/>
                                      <w:marTop w:val="0"/>
                                      <w:marBottom w:val="0"/>
                                      <w:divBdr>
                                        <w:top w:val="none" w:sz="0" w:space="0" w:color="auto"/>
                                        <w:left w:val="none" w:sz="0" w:space="0" w:color="auto"/>
                                        <w:bottom w:val="none" w:sz="0" w:space="0" w:color="auto"/>
                                        <w:right w:val="none" w:sz="0" w:space="0" w:color="auto"/>
                                      </w:divBdr>
                                      <w:divsChild>
                                        <w:div w:id="2404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4776101">
      <w:bodyDiv w:val="1"/>
      <w:marLeft w:val="0"/>
      <w:marRight w:val="0"/>
      <w:marTop w:val="0"/>
      <w:marBottom w:val="0"/>
      <w:divBdr>
        <w:top w:val="none" w:sz="0" w:space="0" w:color="auto"/>
        <w:left w:val="none" w:sz="0" w:space="0" w:color="auto"/>
        <w:bottom w:val="none" w:sz="0" w:space="0" w:color="auto"/>
        <w:right w:val="none" w:sz="0" w:space="0" w:color="auto"/>
      </w:divBdr>
      <w:divsChild>
        <w:div w:id="1980067766">
          <w:marLeft w:val="0"/>
          <w:marRight w:val="0"/>
          <w:marTop w:val="0"/>
          <w:marBottom w:val="0"/>
          <w:divBdr>
            <w:top w:val="none" w:sz="0" w:space="0" w:color="auto"/>
            <w:left w:val="none" w:sz="0" w:space="0" w:color="auto"/>
            <w:bottom w:val="none" w:sz="0" w:space="0" w:color="auto"/>
            <w:right w:val="none" w:sz="0" w:space="0" w:color="auto"/>
          </w:divBdr>
          <w:divsChild>
            <w:div w:id="856236434">
              <w:marLeft w:val="0"/>
              <w:marRight w:val="0"/>
              <w:marTop w:val="0"/>
              <w:marBottom w:val="0"/>
              <w:divBdr>
                <w:top w:val="none" w:sz="0" w:space="0" w:color="auto"/>
                <w:left w:val="none" w:sz="0" w:space="0" w:color="auto"/>
                <w:bottom w:val="none" w:sz="0" w:space="0" w:color="auto"/>
                <w:right w:val="none" w:sz="0" w:space="0" w:color="auto"/>
              </w:divBdr>
              <w:divsChild>
                <w:div w:id="1263997971">
                  <w:marLeft w:val="0"/>
                  <w:marRight w:val="0"/>
                  <w:marTop w:val="0"/>
                  <w:marBottom w:val="0"/>
                  <w:divBdr>
                    <w:top w:val="none" w:sz="0" w:space="0" w:color="auto"/>
                    <w:left w:val="none" w:sz="0" w:space="0" w:color="auto"/>
                    <w:bottom w:val="none" w:sz="0" w:space="0" w:color="auto"/>
                    <w:right w:val="none" w:sz="0" w:space="0" w:color="auto"/>
                  </w:divBdr>
                  <w:divsChild>
                    <w:div w:id="1301615199">
                      <w:marLeft w:val="0"/>
                      <w:marRight w:val="0"/>
                      <w:marTop w:val="210"/>
                      <w:marBottom w:val="0"/>
                      <w:divBdr>
                        <w:top w:val="none" w:sz="0" w:space="0" w:color="auto"/>
                        <w:left w:val="none" w:sz="0" w:space="0" w:color="auto"/>
                        <w:bottom w:val="none" w:sz="0" w:space="0" w:color="auto"/>
                        <w:right w:val="none" w:sz="0" w:space="0" w:color="auto"/>
                      </w:divBdr>
                      <w:divsChild>
                        <w:div w:id="607394019">
                          <w:marLeft w:val="2460"/>
                          <w:marRight w:val="0"/>
                          <w:marTop w:val="0"/>
                          <w:marBottom w:val="0"/>
                          <w:divBdr>
                            <w:top w:val="none" w:sz="0" w:space="0" w:color="auto"/>
                            <w:left w:val="none" w:sz="0" w:space="0" w:color="auto"/>
                            <w:bottom w:val="none" w:sz="0" w:space="0" w:color="auto"/>
                            <w:right w:val="none" w:sz="0" w:space="0" w:color="auto"/>
                          </w:divBdr>
                          <w:divsChild>
                            <w:div w:id="626740627">
                              <w:marLeft w:val="0"/>
                              <w:marRight w:val="0"/>
                              <w:marTop w:val="0"/>
                              <w:marBottom w:val="0"/>
                              <w:divBdr>
                                <w:top w:val="none" w:sz="0" w:space="0" w:color="auto"/>
                                <w:left w:val="none" w:sz="0" w:space="0" w:color="auto"/>
                                <w:bottom w:val="none" w:sz="0" w:space="0" w:color="auto"/>
                                <w:right w:val="none" w:sz="0" w:space="0" w:color="auto"/>
                              </w:divBdr>
                              <w:divsChild>
                                <w:div w:id="491797549">
                                  <w:marLeft w:val="0"/>
                                  <w:marRight w:val="0"/>
                                  <w:marTop w:val="0"/>
                                  <w:marBottom w:val="0"/>
                                  <w:divBdr>
                                    <w:top w:val="none" w:sz="0" w:space="0" w:color="auto"/>
                                    <w:left w:val="none" w:sz="0" w:space="0" w:color="auto"/>
                                    <w:bottom w:val="none" w:sz="0" w:space="0" w:color="auto"/>
                                    <w:right w:val="none" w:sz="0" w:space="0" w:color="auto"/>
                                  </w:divBdr>
                                  <w:divsChild>
                                    <w:div w:id="1336298916">
                                      <w:marLeft w:val="0"/>
                                      <w:marRight w:val="0"/>
                                      <w:marTop w:val="0"/>
                                      <w:marBottom w:val="0"/>
                                      <w:divBdr>
                                        <w:top w:val="none" w:sz="0" w:space="0" w:color="auto"/>
                                        <w:left w:val="none" w:sz="0" w:space="0" w:color="auto"/>
                                        <w:bottom w:val="none" w:sz="0" w:space="0" w:color="auto"/>
                                        <w:right w:val="none" w:sz="0" w:space="0" w:color="auto"/>
                                      </w:divBdr>
                                      <w:divsChild>
                                        <w:div w:id="81298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0262260">
      <w:bodyDiv w:val="1"/>
      <w:marLeft w:val="0"/>
      <w:marRight w:val="0"/>
      <w:marTop w:val="0"/>
      <w:marBottom w:val="0"/>
      <w:divBdr>
        <w:top w:val="none" w:sz="0" w:space="0" w:color="auto"/>
        <w:left w:val="none" w:sz="0" w:space="0" w:color="auto"/>
        <w:bottom w:val="none" w:sz="0" w:space="0" w:color="auto"/>
        <w:right w:val="none" w:sz="0" w:space="0" w:color="auto"/>
      </w:divBdr>
      <w:divsChild>
        <w:div w:id="384720171">
          <w:marLeft w:val="0"/>
          <w:marRight w:val="0"/>
          <w:marTop w:val="0"/>
          <w:marBottom w:val="0"/>
          <w:divBdr>
            <w:top w:val="none" w:sz="0" w:space="0" w:color="auto"/>
            <w:left w:val="none" w:sz="0" w:space="0" w:color="auto"/>
            <w:bottom w:val="none" w:sz="0" w:space="0" w:color="auto"/>
            <w:right w:val="none" w:sz="0" w:space="0" w:color="auto"/>
          </w:divBdr>
          <w:divsChild>
            <w:div w:id="1954555827">
              <w:marLeft w:val="0"/>
              <w:marRight w:val="0"/>
              <w:marTop w:val="0"/>
              <w:marBottom w:val="0"/>
              <w:divBdr>
                <w:top w:val="none" w:sz="0" w:space="0" w:color="auto"/>
                <w:left w:val="none" w:sz="0" w:space="0" w:color="auto"/>
                <w:bottom w:val="none" w:sz="0" w:space="0" w:color="auto"/>
                <w:right w:val="none" w:sz="0" w:space="0" w:color="auto"/>
              </w:divBdr>
              <w:divsChild>
                <w:div w:id="2104567954">
                  <w:marLeft w:val="0"/>
                  <w:marRight w:val="0"/>
                  <w:marTop w:val="0"/>
                  <w:marBottom w:val="0"/>
                  <w:divBdr>
                    <w:top w:val="none" w:sz="0" w:space="0" w:color="auto"/>
                    <w:left w:val="none" w:sz="0" w:space="0" w:color="auto"/>
                    <w:bottom w:val="none" w:sz="0" w:space="0" w:color="auto"/>
                    <w:right w:val="none" w:sz="0" w:space="0" w:color="auto"/>
                  </w:divBdr>
                  <w:divsChild>
                    <w:div w:id="2021009154">
                      <w:marLeft w:val="0"/>
                      <w:marRight w:val="0"/>
                      <w:marTop w:val="210"/>
                      <w:marBottom w:val="0"/>
                      <w:divBdr>
                        <w:top w:val="none" w:sz="0" w:space="0" w:color="auto"/>
                        <w:left w:val="none" w:sz="0" w:space="0" w:color="auto"/>
                        <w:bottom w:val="none" w:sz="0" w:space="0" w:color="auto"/>
                        <w:right w:val="none" w:sz="0" w:space="0" w:color="auto"/>
                      </w:divBdr>
                      <w:divsChild>
                        <w:div w:id="913048913">
                          <w:marLeft w:val="2460"/>
                          <w:marRight w:val="0"/>
                          <w:marTop w:val="0"/>
                          <w:marBottom w:val="0"/>
                          <w:divBdr>
                            <w:top w:val="none" w:sz="0" w:space="0" w:color="auto"/>
                            <w:left w:val="none" w:sz="0" w:space="0" w:color="auto"/>
                            <w:bottom w:val="none" w:sz="0" w:space="0" w:color="auto"/>
                            <w:right w:val="none" w:sz="0" w:space="0" w:color="auto"/>
                          </w:divBdr>
                          <w:divsChild>
                            <w:div w:id="1008215955">
                              <w:marLeft w:val="0"/>
                              <w:marRight w:val="0"/>
                              <w:marTop w:val="0"/>
                              <w:marBottom w:val="0"/>
                              <w:divBdr>
                                <w:top w:val="none" w:sz="0" w:space="0" w:color="auto"/>
                                <w:left w:val="none" w:sz="0" w:space="0" w:color="auto"/>
                                <w:bottom w:val="none" w:sz="0" w:space="0" w:color="auto"/>
                                <w:right w:val="none" w:sz="0" w:space="0" w:color="auto"/>
                              </w:divBdr>
                              <w:divsChild>
                                <w:div w:id="168907483">
                                  <w:marLeft w:val="0"/>
                                  <w:marRight w:val="0"/>
                                  <w:marTop w:val="0"/>
                                  <w:marBottom w:val="0"/>
                                  <w:divBdr>
                                    <w:top w:val="none" w:sz="0" w:space="0" w:color="auto"/>
                                    <w:left w:val="none" w:sz="0" w:space="0" w:color="auto"/>
                                    <w:bottom w:val="none" w:sz="0" w:space="0" w:color="auto"/>
                                    <w:right w:val="none" w:sz="0" w:space="0" w:color="auto"/>
                                  </w:divBdr>
                                  <w:divsChild>
                                    <w:div w:id="700014692">
                                      <w:marLeft w:val="0"/>
                                      <w:marRight w:val="0"/>
                                      <w:marTop w:val="0"/>
                                      <w:marBottom w:val="0"/>
                                      <w:divBdr>
                                        <w:top w:val="none" w:sz="0" w:space="0" w:color="auto"/>
                                        <w:left w:val="none" w:sz="0" w:space="0" w:color="auto"/>
                                        <w:bottom w:val="none" w:sz="0" w:space="0" w:color="auto"/>
                                        <w:right w:val="none" w:sz="0" w:space="0" w:color="auto"/>
                                      </w:divBdr>
                                      <w:divsChild>
                                        <w:div w:id="157971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6964187">
      <w:bodyDiv w:val="1"/>
      <w:marLeft w:val="0"/>
      <w:marRight w:val="0"/>
      <w:marTop w:val="0"/>
      <w:marBottom w:val="0"/>
      <w:divBdr>
        <w:top w:val="none" w:sz="0" w:space="0" w:color="auto"/>
        <w:left w:val="none" w:sz="0" w:space="0" w:color="auto"/>
        <w:bottom w:val="none" w:sz="0" w:space="0" w:color="auto"/>
        <w:right w:val="none" w:sz="0" w:space="0" w:color="auto"/>
      </w:divBdr>
    </w:div>
    <w:div w:id="1629118031">
      <w:bodyDiv w:val="1"/>
      <w:marLeft w:val="0"/>
      <w:marRight w:val="0"/>
      <w:marTop w:val="0"/>
      <w:marBottom w:val="0"/>
      <w:divBdr>
        <w:top w:val="none" w:sz="0" w:space="0" w:color="auto"/>
        <w:left w:val="none" w:sz="0" w:space="0" w:color="auto"/>
        <w:bottom w:val="none" w:sz="0" w:space="0" w:color="auto"/>
        <w:right w:val="none" w:sz="0" w:space="0" w:color="auto"/>
      </w:divBdr>
    </w:div>
    <w:div w:id="1987473533">
      <w:bodyDiv w:val="1"/>
      <w:marLeft w:val="0"/>
      <w:marRight w:val="0"/>
      <w:marTop w:val="0"/>
      <w:marBottom w:val="0"/>
      <w:divBdr>
        <w:top w:val="none" w:sz="0" w:space="0" w:color="auto"/>
        <w:left w:val="none" w:sz="0" w:space="0" w:color="auto"/>
        <w:bottom w:val="none" w:sz="0" w:space="0" w:color="auto"/>
        <w:right w:val="none" w:sz="0" w:space="0" w:color="auto"/>
      </w:divBdr>
    </w:div>
    <w:div w:id="2045015211">
      <w:bodyDiv w:val="1"/>
      <w:marLeft w:val="0"/>
      <w:marRight w:val="0"/>
      <w:marTop w:val="0"/>
      <w:marBottom w:val="0"/>
      <w:divBdr>
        <w:top w:val="none" w:sz="0" w:space="0" w:color="auto"/>
        <w:left w:val="none" w:sz="0" w:space="0" w:color="auto"/>
        <w:bottom w:val="none" w:sz="0" w:space="0" w:color="auto"/>
        <w:right w:val="none" w:sz="0" w:space="0" w:color="auto"/>
      </w:divBdr>
      <w:divsChild>
        <w:div w:id="153182490">
          <w:marLeft w:val="0"/>
          <w:marRight w:val="0"/>
          <w:marTop w:val="0"/>
          <w:marBottom w:val="0"/>
          <w:divBdr>
            <w:top w:val="none" w:sz="0" w:space="0" w:color="auto"/>
            <w:left w:val="none" w:sz="0" w:space="0" w:color="auto"/>
            <w:bottom w:val="none" w:sz="0" w:space="0" w:color="auto"/>
            <w:right w:val="none" w:sz="0" w:space="0" w:color="auto"/>
          </w:divBdr>
        </w:div>
        <w:div w:id="1415324371">
          <w:marLeft w:val="0"/>
          <w:marRight w:val="0"/>
          <w:marTop w:val="0"/>
          <w:marBottom w:val="0"/>
          <w:divBdr>
            <w:top w:val="none" w:sz="0" w:space="0" w:color="auto"/>
            <w:left w:val="none" w:sz="0" w:space="0" w:color="auto"/>
            <w:bottom w:val="none" w:sz="0" w:space="0" w:color="auto"/>
            <w:right w:val="none" w:sz="0" w:space="0" w:color="auto"/>
          </w:divBdr>
        </w:div>
        <w:div w:id="483082895">
          <w:marLeft w:val="0"/>
          <w:marRight w:val="0"/>
          <w:marTop w:val="0"/>
          <w:marBottom w:val="0"/>
          <w:divBdr>
            <w:top w:val="none" w:sz="0" w:space="0" w:color="auto"/>
            <w:left w:val="none" w:sz="0" w:space="0" w:color="auto"/>
            <w:bottom w:val="none" w:sz="0" w:space="0" w:color="auto"/>
            <w:right w:val="none" w:sz="0" w:space="0" w:color="auto"/>
          </w:divBdr>
        </w:div>
      </w:divsChild>
    </w:div>
    <w:div w:id="2048214509">
      <w:bodyDiv w:val="1"/>
      <w:marLeft w:val="0"/>
      <w:marRight w:val="0"/>
      <w:marTop w:val="0"/>
      <w:marBottom w:val="0"/>
      <w:divBdr>
        <w:top w:val="none" w:sz="0" w:space="0" w:color="auto"/>
        <w:left w:val="none" w:sz="0" w:space="0" w:color="auto"/>
        <w:bottom w:val="none" w:sz="0" w:space="0" w:color="auto"/>
        <w:right w:val="none" w:sz="0" w:space="0" w:color="auto"/>
      </w:divBdr>
      <w:divsChild>
        <w:div w:id="199629819">
          <w:marLeft w:val="0"/>
          <w:marRight w:val="0"/>
          <w:marTop w:val="0"/>
          <w:marBottom w:val="0"/>
          <w:divBdr>
            <w:top w:val="none" w:sz="0" w:space="0" w:color="auto"/>
            <w:left w:val="none" w:sz="0" w:space="0" w:color="auto"/>
            <w:bottom w:val="none" w:sz="0" w:space="0" w:color="auto"/>
            <w:right w:val="none" w:sz="0" w:space="0" w:color="auto"/>
          </w:divBdr>
          <w:divsChild>
            <w:div w:id="1824346031">
              <w:marLeft w:val="0"/>
              <w:marRight w:val="0"/>
              <w:marTop w:val="0"/>
              <w:marBottom w:val="0"/>
              <w:divBdr>
                <w:top w:val="single" w:sz="6" w:space="31" w:color="D2E5F3"/>
                <w:left w:val="single" w:sz="6" w:space="0" w:color="D2E5F3"/>
                <w:bottom w:val="single" w:sz="6" w:space="0" w:color="D2E5F3"/>
                <w:right w:val="single" w:sz="6" w:space="0" w:color="D2E5F3"/>
              </w:divBdr>
              <w:divsChild>
                <w:div w:id="1340545656">
                  <w:marLeft w:val="0"/>
                  <w:marRight w:val="0"/>
                  <w:marTop w:val="0"/>
                  <w:marBottom w:val="0"/>
                  <w:divBdr>
                    <w:top w:val="none" w:sz="0" w:space="0" w:color="auto"/>
                    <w:left w:val="none" w:sz="0" w:space="0" w:color="auto"/>
                    <w:bottom w:val="none" w:sz="0" w:space="0" w:color="auto"/>
                    <w:right w:val="none" w:sz="0" w:space="0" w:color="auto"/>
                  </w:divBdr>
                  <w:divsChild>
                    <w:div w:id="658847056">
                      <w:marLeft w:val="300"/>
                      <w:marRight w:val="0"/>
                      <w:marTop w:val="0"/>
                      <w:marBottom w:val="0"/>
                      <w:divBdr>
                        <w:top w:val="none" w:sz="0" w:space="0" w:color="auto"/>
                        <w:left w:val="none" w:sz="0" w:space="0" w:color="auto"/>
                        <w:bottom w:val="none" w:sz="0" w:space="0" w:color="auto"/>
                        <w:right w:val="none" w:sz="0" w:space="0" w:color="auto"/>
                      </w:divBdr>
                      <w:divsChild>
                        <w:div w:id="104205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323674">
      <w:bodyDiv w:val="1"/>
      <w:marLeft w:val="0"/>
      <w:marRight w:val="0"/>
      <w:marTop w:val="0"/>
      <w:marBottom w:val="0"/>
      <w:divBdr>
        <w:top w:val="none" w:sz="0" w:space="0" w:color="auto"/>
        <w:left w:val="none" w:sz="0" w:space="0" w:color="auto"/>
        <w:bottom w:val="none" w:sz="0" w:space="0" w:color="auto"/>
        <w:right w:val="none" w:sz="0" w:space="0" w:color="auto"/>
      </w:divBdr>
      <w:divsChild>
        <w:div w:id="17970163">
          <w:marLeft w:val="0"/>
          <w:marRight w:val="0"/>
          <w:marTop w:val="0"/>
          <w:marBottom w:val="0"/>
          <w:divBdr>
            <w:top w:val="none" w:sz="0" w:space="0" w:color="auto"/>
            <w:left w:val="none" w:sz="0" w:space="0" w:color="auto"/>
            <w:bottom w:val="none" w:sz="0" w:space="0" w:color="auto"/>
            <w:right w:val="none" w:sz="0" w:space="0" w:color="auto"/>
          </w:divBdr>
        </w:div>
        <w:div w:id="119424521">
          <w:marLeft w:val="0"/>
          <w:marRight w:val="0"/>
          <w:marTop w:val="0"/>
          <w:marBottom w:val="0"/>
          <w:divBdr>
            <w:top w:val="none" w:sz="0" w:space="0" w:color="auto"/>
            <w:left w:val="none" w:sz="0" w:space="0" w:color="auto"/>
            <w:bottom w:val="none" w:sz="0" w:space="0" w:color="auto"/>
            <w:right w:val="none" w:sz="0" w:space="0" w:color="auto"/>
          </w:divBdr>
        </w:div>
        <w:div w:id="1502742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file:///T:\Teaching%20and%20Learning\Faculties\Eng%20Med\English\Key%20Stage%20Three\Year%209%20SOW\Spring%202%20-%20SOW%20and%20Resources%20-%20Shakespeare%20-%20R%20and%20J" TargetMode="External"/><Relationship Id="rId20" Type="http://schemas.openxmlformats.org/officeDocument/2006/relationships/hyperlink" Target="https://www.youtube.com/watch?v=DTP3ar_x6CM" TargetMode="External"/><Relationship Id="rId21" Type="http://schemas.openxmlformats.org/officeDocument/2006/relationships/hyperlink" Target="file:///\\HAM-USS-002.hampstead.internal\RMStaff\Teaching%20and%20Learning\Faculties\Eng%20Med\English\Key%20Stage%20Three\New%20KS3%20Curriculum%20planning%20(2014%20-%202015)\Y9%20Spring%20Term%20(Romeo%20and%20Juliet)\Shakespearean%20Sonnets%20-%20Week%201%20or%202%20Lesson.pptx" TargetMode="External"/><Relationship Id="rId22" Type="http://schemas.openxmlformats.org/officeDocument/2006/relationships/hyperlink" Target="http://www.theguardian.com/media/2012/oct/14/sexist-stereotypes-front-pages-newspapers" TargetMode="External"/><Relationship Id="rId23" Type="http://schemas.openxmlformats.org/officeDocument/2006/relationships/hyperlink" Target="https://www.youtube.com/watch?v=XBuMJGqhUb4" TargetMode="External"/><Relationship Id="rId24" Type="http://schemas.openxmlformats.org/officeDocument/2006/relationships/hyperlink" Target="http://shakespeare.mit.edu/macbeth/macbeth.1.5.html" TargetMode="External"/><Relationship Id="rId25" Type="http://schemas.openxmlformats.org/officeDocument/2006/relationships/hyperlink" Target="file:///\\HAM-USS-002.hampstead.internal\RMStaff\Teaching%20and%20Learning\Faculties\Eng%20Med\English\Key%20Stage%20Three\New%20KS3%20Curriculum%20planning%20(2014%20-%202015)\Y9%20Spring%20Term%20(Romeo%20and%20Juliet)\restrictive%20and%20non-restrictive%20clauses" TargetMode="External"/><Relationship Id="rId26" Type="http://schemas.openxmlformats.org/officeDocument/2006/relationships/hyperlink" Target="http://www.shakespeare-monologues.org/plays/29?g=2" TargetMode="External"/><Relationship Id="rId27" Type="http://schemas.openxmlformats.org/officeDocument/2006/relationships/hyperlink" Target="http://www.shmoop.com/paradise-lost/eve.html" TargetMode="External"/><Relationship Id="rId28" Type="http://schemas.openxmlformats.org/officeDocument/2006/relationships/hyperlink" Target="file:///\\HAM-USS-002.hampstead.internal\RMStaff\Teaching%20and%20Learning\Faculties\Eng%20Med\English\Faculty%20Documents\Blooms%20display\Blooms%20questions%20ppt%20AC%20(3).pptx" TargetMode="External"/><Relationship Id="rId29" Type="http://schemas.openxmlformats.org/officeDocument/2006/relationships/hyperlink" Target="http://www.womensviewsonnews.org/2014/06/maya-angelou-on-feminism/"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nfs.sparknotes.com/romeojuliet/" TargetMode="External"/><Relationship Id="rId11" Type="http://schemas.openxmlformats.org/officeDocument/2006/relationships/hyperlink" Target="http://nfs.sparknotes.com/romeojuliet/" TargetMode="External"/><Relationship Id="rId12" Type="http://schemas.openxmlformats.org/officeDocument/2006/relationships/hyperlink" Target="https://www.youtube.com/watch?v=XBuMJGqhUb4" TargetMode="External"/><Relationship Id="rId13" Type="http://schemas.openxmlformats.org/officeDocument/2006/relationships/hyperlink" Target="file:///T:\Teaching%20and%20Learning\Faculties\Eng%20Med\English\Faculty%20Documents\Blooms%20display\Blooms%20questions%20ppt%20AC%20(3).pptx" TargetMode="External"/><Relationship Id="rId14" Type="http://schemas.openxmlformats.org/officeDocument/2006/relationships/hyperlink" Target="file:///T:\Teaching%20and%20Learning\Faculties\Eng%20Med\English\Faculty%20Documents\Go%20deep%20iceberg\Go_Deep!.pptx" TargetMode="External"/><Relationship Id="rId15" Type="http://schemas.openxmlformats.org/officeDocument/2006/relationships/hyperlink" Target="https://www.youtube.com/watch?v=MBEbvy7BtcU" TargetMode="External"/><Relationship Id="rId16" Type="http://schemas.openxmlformats.org/officeDocument/2006/relationships/hyperlink" Target="file:///\\HAM-USS-002.hampstead.internal\RMStaff\Teaching%20and%20Learning\Faculties\Eng%20Med\English\Key%20Stage%20Three\New%20KS3%20Curriculum%20planning%20(2014%20-%202015)\Y9%20Spring%20Term%20(Romeo%20and%20Juliet)\Theme%20of%20Conflict%20-%20images%20and%20competitors.pptx" TargetMode="External"/><Relationship Id="rId17" Type="http://schemas.openxmlformats.org/officeDocument/2006/relationships/hyperlink" Target="file:///T:\Teaching%20and%20Learning\Faculties\Eng%20Med\English\Faculty%20Documents\Blooms%20display\Blooms%20questions%20ppt%20AC%20(3).pptx" TargetMode="External"/><Relationship Id="rId18" Type="http://schemas.openxmlformats.org/officeDocument/2006/relationships/hyperlink" Target="https://www.youtube.com/watch?v=yPX-kajacyc" TargetMode="External"/><Relationship Id="rId19" Type="http://schemas.openxmlformats.org/officeDocument/2006/relationships/hyperlink" Target="https://www.youtube.com/watch?v=ZvCqTTJdfUk"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uk/url?sa=i&amp;rct=j&amp;q=&amp;esrc=s&amp;frm=1&amp;source=images&amp;cd=&amp;cad=rja&amp;docid=YctwU59LpHYrpM&amp;tbnid=GsYMRLTGiHYrMM:&amp;ved=0CAUQjRw&amp;url=http://www.inter-word.net/home/writing.php&amp;ei=8REVUYulPK6A0AWi0IG4Dw&amp;bvm=bv.42080656,d.d2k&amp;psig=AFQjCNG8DhT0oDOlOW-1iNt33I7wPX_GjA&amp;ust=1360421740901690" TargetMode="External"/><Relationship Id="rId7" Type="http://schemas.openxmlformats.org/officeDocument/2006/relationships/image" Target="media/image1.gif"/><Relationship Id="rId8" Type="http://schemas.openxmlformats.org/officeDocument/2006/relationships/hyperlink" Target="file:///T:\Teaching%20and%20Learning\Faculties\Eng%20Med\English\Key%20Stage%20Three\New%20KS3%20Curriculum%20planning%20(2014%20-%202015)\Y9%20Spring%20Term%20(Romeo%20and%20Juli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1866</Words>
  <Characters>10638</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Tapper</dc:creator>
  <cp:lastModifiedBy>Michael Amess</cp:lastModifiedBy>
  <cp:revision>2</cp:revision>
  <cp:lastPrinted>2014-12-17T10:53:00Z</cp:lastPrinted>
  <dcterms:created xsi:type="dcterms:W3CDTF">2016-03-31T22:24:00Z</dcterms:created>
  <dcterms:modified xsi:type="dcterms:W3CDTF">2016-03-31T22:24:00Z</dcterms:modified>
</cp:coreProperties>
</file>